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8"/>
        </w:rPr>
      </w:pPr>
      <w:r>
        <w:rPr>
          <w:sz w:val="40"/>
          <w:szCs w:val="48"/>
        </w:rPr>
        <w:t>关于电台呼号的申请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>河北省石家庄无线电管理局：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32"/>
          <w:szCs w:val="40"/>
          <w:lang w:val="en-US" w:eastAsia="zh-CN"/>
        </w:rPr>
        <w:t xml:space="preserve"> </w:t>
      </w:r>
    </w:p>
    <w:p>
      <w:pPr>
        <w:ind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XXX，身份证号为：XXXXXXXXX，现已取得A级操作证（操作证号为A000XXXXX）、现申请电台呼号。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妥否 请批复。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  XXX</w:t>
      </w:r>
    </w:p>
    <w:p>
      <w:pPr>
        <w:ind w:firstLine="5120" w:firstLineChars="16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2021年X月X日</w:t>
      </w:r>
    </w:p>
    <w:p>
      <w:pPr>
        <w:ind w:firstLine="4480" w:firstLineChars="14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联系电话：XXXXXXX</w:t>
      </w:r>
      <w:bookmarkStart w:id="0" w:name="_GoBack"/>
      <w:bookmarkEnd w:id="0"/>
    </w:p>
    <w:p/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6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1"/>
      <w:szCs w:val="22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123</Characters>
  <Paragraphs>15</Paragraphs>
  <TotalTime>0</TotalTime>
  <ScaleCrop>false</ScaleCrop>
  <LinksUpToDate>false</LinksUpToDate>
  <CharactersWithSpaces>168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2021-04-15T09:15:00Z</dcterms:created>
  <dc:creator>lxc</dc:creator>
  <cp:lastModifiedBy>李嘉雷</cp:lastModifiedBy>
  <dcterms:modified xsi:type="dcterms:W3CDTF">2021-06-30T02:57:17Z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7E1FB80DF9B942B7ADEF4939D52B6E2E</vt:lpwstr>
  </property>
</Properties>
</file>