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6FF61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210" w:afterAutospacing="0" w:line="640" w:lineRule="exact"/>
        <w:ind w:left="0" w:right="0" w:firstLine="0"/>
        <w:jc w:val="center"/>
        <w:textAlignment w:val="auto"/>
        <w:rPr>
          <w:rFonts w:hint="eastAsia" w:ascii="方正大标宋简体" w:hAnsi="方正大标宋简体" w:eastAsia="方正大标宋简体" w:cs="方正大标宋简体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河北省工业和信息化厅</w:t>
      </w:r>
      <w:r>
        <w:rPr>
          <w:rFonts w:hint="eastAsia" w:ascii="方正大标宋简体" w:hAnsi="方正大标宋简体" w:eastAsia="方正大标宋简体" w:cs="方正大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br w:type="textWrapping"/>
      </w:r>
      <w:r>
        <w:rPr>
          <w:rFonts w:hint="eastAsia" w:ascii="方正大标宋简体" w:hAnsi="方正大标宋简体" w:eastAsia="方正大标宋简体" w:cs="方正大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  <w:t>2025</w:t>
      </w:r>
      <w:r>
        <w:rPr>
          <w:rFonts w:hint="eastAsia" w:ascii="方正大标宋简体" w:hAnsi="方正大标宋简体" w:eastAsia="方正大标宋简体" w:cs="方正大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年度公开遴选公务员面试公告</w:t>
      </w:r>
    </w:p>
    <w:p w14:paraId="4ABCF7D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按照工作安排，现就河北省工业和信息化厅</w:t>
      </w:r>
      <w:r>
        <w:rPr>
          <w:rFonts w:hint="eastAsia" w:ascii="仿宋_GB2312" w:hAnsi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2025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年度公开遴选公务员面试有关事项公告如下：</w:t>
      </w:r>
    </w:p>
    <w:p w14:paraId="0F54A46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一、面试时间及地点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    1.面试时间：</w:t>
      </w:r>
      <w:r>
        <w:rPr>
          <w:rFonts w:hint="eastAsia" w:ascii="仿宋_GB2312" w:hAnsi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_GB2312" w:hAnsi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日</w:t>
      </w:r>
      <w:r>
        <w:rPr>
          <w:rFonts w:hint="eastAsia" w:ascii="仿宋_GB2312" w:hAnsi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:20。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    2.面试地点：省工业和信息化厅南院（石家庄市维明南大街196号）209会议室。</w:t>
      </w:r>
    </w:p>
    <w:p w14:paraId="0A1216D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二、面试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方式及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合格分数线</w:t>
      </w:r>
    </w:p>
    <w:p w14:paraId="7527FE3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面试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采用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结构化面试</w:t>
      </w:r>
      <w:r>
        <w:rPr>
          <w:rFonts w:hint="eastAsia" w:ascii="仿宋_GB2312" w:hAnsi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形式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满分为100分，合格分数线为60分。</w:t>
      </w:r>
    </w:p>
    <w:p w14:paraId="30656590"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注意事项</w:t>
      </w:r>
    </w:p>
    <w:p w14:paraId="6B44D5DC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1.</w:t>
      </w:r>
      <w:r>
        <w:rPr>
          <w:rFonts w:hint="eastAsia" w:ascii="仿宋_GB2312" w:hAnsi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2025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_GB2312" w:hAnsi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_GB2312" w:hAnsi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日</w:t>
      </w:r>
      <w:r>
        <w:rPr>
          <w:rFonts w:hint="eastAsia" w:ascii="仿宋_GB2312" w:hAnsi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下午13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:</w:t>
      </w:r>
      <w:r>
        <w:rPr>
          <w:rFonts w:hint="eastAsia" w:ascii="仿宋_GB2312" w:hAnsi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0查验证件，考生须按规定时间提前到达面试考点，凭本人身份证、笔试准考证准时入闱候考，在规定时间（</w:t>
      </w:r>
      <w:r>
        <w:rPr>
          <w:rFonts w:hint="eastAsia" w:ascii="仿宋_GB2312" w:hAnsi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下午13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:45）未到者视为弃权，取消面试资格。</w:t>
      </w:r>
    </w:p>
    <w:p w14:paraId="17B9339D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严禁将手机及其它各种电子、通信、计算、存储设备带至候考室、面试室。面试时不准着制式服装。</w:t>
      </w:r>
    </w:p>
    <w:p w14:paraId="0DDC1F76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提示：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考生须熟悉面试地址及交通路线；谨防面试当天因交通拥堵、乘车困难、天气等情况影响面试</w:t>
      </w:r>
      <w:bookmarkStart w:id="0" w:name="OLE_LINK4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（3月30日石家庄举办马拉松赛，请考生务必提前规划出行路线，按时到达考点）。</w:t>
      </w:r>
      <w:bookmarkEnd w:id="0"/>
    </w:p>
    <w:p w14:paraId="4BE7169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210" w:afterAutospacing="0" w:line="600" w:lineRule="exact"/>
        <w:ind w:left="0" w:right="0" w:firstLine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附件：面试人员名单</w:t>
      </w:r>
    </w:p>
    <w:p w14:paraId="4F682EC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210" w:afterAutospacing="0" w:line="600" w:lineRule="exact"/>
        <w:ind w:left="0" w:right="0" w:firstLine="640"/>
        <w:jc w:val="righ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河北省工业和信息化厅人事教育处</w:t>
      </w:r>
    </w:p>
    <w:p w14:paraId="1D6514E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210" w:afterAutospacing="0" w:line="600" w:lineRule="exact"/>
        <w:ind w:left="0" w:right="0" w:firstLine="640"/>
        <w:jc w:val="center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                 </w:t>
      </w:r>
      <w:r>
        <w:rPr>
          <w:rFonts w:hint="eastAsia" w:ascii="仿宋_GB2312" w:hAnsi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2025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_GB2312" w:hAnsi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月2</w:t>
      </w:r>
      <w:r>
        <w:rPr>
          <w:rFonts w:hint="eastAsia" w:ascii="仿宋_GB2312" w:hAnsi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日</w:t>
      </w:r>
    </w:p>
    <w:p w14:paraId="27A5691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18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河北省工业和信息化厅2025年公开遴选公务员面试人员名单</w:t>
      </w:r>
    </w:p>
    <w:tbl>
      <w:tblPr>
        <w:tblStyle w:val="4"/>
        <w:tblpPr w:leftFromText="180" w:rightFromText="180" w:vertAnchor="text" w:horzAnchor="page" w:tblpXSpec="center" w:tblpY="156"/>
        <w:tblOverlap w:val="never"/>
        <w:tblW w:w="130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3594"/>
        <w:gridCol w:w="2676"/>
        <w:gridCol w:w="4590"/>
      </w:tblGrid>
      <w:tr w14:paraId="202C88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33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3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29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F5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性别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41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准考证号</w:t>
            </w:r>
          </w:p>
        </w:tc>
      </w:tr>
      <w:tr w14:paraId="452E97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69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0E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马  跃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81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男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9F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100209616</w:t>
            </w:r>
          </w:p>
        </w:tc>
      </w:tr>
      <w:tr w14:paraId="3E07B4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13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C2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王锦涛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7C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男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B3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300424830</w:t>
            </w:r>
          </w:p>
        </w:tc>
      </w:tr>
      <w:tr w14:paraId="318C70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21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81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邢  让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F5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女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5E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300423029</w:t>
            </w:r>
          </w:p>
        </w:tc>
      </w:tr>
      <w:tr w14:paraId="1BB437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98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48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刘利华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72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女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39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300426015</w:t>
            </w:r>
          </w:p>
        </w:tc>
      </w:tr>
      <w:tr w14:paraId="4DF852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04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83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刘雄伟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F2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女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83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100104319</w:t>
            </w:r>
            <w:bookmarkStart w:id="1" w:name="_GoBack"/>
            <w:bookmarkEnd w:id="1"/>
          </w:p>
        </w:tc>
      </w:tr>
      <w:tr w14:paraId="4824EE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45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3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31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刘群浩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28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男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00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100318623</w:t>
            </w:r>
          </w:p>
        </w:tc>
      </w:tr>
      <w:tr w14:paraId="23F0B6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48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3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B4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李菩文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35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男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F3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100318706</w:t>
            </w:r>
          </w:p>
        </w:tc>
      </w:tr>
      <w:tr w14:paraId="352C8B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47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3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BF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陈文成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59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男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7D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100106918</w:t>
            </w:r>
          </w:p>
        </w:tc>
      </w:tr>
      <w:tr w14:paraId="258A61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97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3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F1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彭  帅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9A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男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DD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300423414</w:t>
            </w:r>
          </w:p>
        </w:tc>
      </w:tr>
      <w:tr w14:paraId="281F50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8F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3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97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董明威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9C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男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A7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100213329</w:t>
            </w:r>
          </w:p>
        </w:tc>
      </w:tr>
    </w:tbl>
    <w:p w14:paraId="6B57A64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18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</w:pPr>
    </w:p>
    <w:p w14:paraId="36F562A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1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  </w:t>
      </w:r>
    </w:p>
    <w:p w14:paraId="66DA951F">
      <w:pPr>
        <w:rPr>
          <w:rFonts w:hint="eastAsia"/>
        </w:rPr>
      </w:pPr>
    </w:p>
    <w:p w14:paraId="0384853B">
      <w:pPr>
        <w:pStyle w:val="2"/>
        <w:rPr>
          <w:rFonts w:hint="eastAsia"/>
        </w:rPr>
      </w:pPr>
    </w:p>
    <w:p w14:paraId="7B013E7F">
      <w:pPr>
        <w:rPr>
          <w:rFonts w:hint="eastAsia"/>
        </w:rPr>
      </w:pPr>
    </w:p>
    <w:p w14:paraId="15B286E7">
      <w:pPr>
        <w:pStyle w:val="2"/>
        <w:rPr>
          <w:rFonts w:hint="eastAsia"/>
        </w:rPr>
      </w:pPr>
    </w:p>
    <w:p w14:paraId="0D037A82">
      <w:pPr>
        <w:rPr>
          <w:rFonts w:hint="eastAsia"/>
        </w:rPr>
      </w:pPr>
    </w:p>
    <w:p w14:paraId="2DCED422">
      <w:pPr>
        <w:pStyle w:val="2"/>
        <w:rPr>
          <w:rFonts w:hint="eastAsia"/>
        </w:rPr>
      </w:pPr>
    </w:p>
    <w:p w14:paraId="0B130FC6">
      <w:pPr>
        <w:rPr>
          <w:rFonts w:hint="eastAsia"/>
        </w:rPr>
      </w:pPr>
    </w:p>
    <w:p w14:paraId="3129E740">
      <w:pPr>
        <w:pStyle w:val="2"/>
        <w:rPr>
          <w:rFonts w:hint="eastAsia"/>
          <w:lang w:val="en-US" w:eastAsia="zh-CN"/>
        </w:rPr>
      </w:pPr>
    </w:p>
    <w:p w14:paraId="5686F119">
      <w:pPr>
        <w:pStyle w:val="2"/>
        <w:ind w:firstLine="1600" w:firstLineChars="500"/>
        <w:rPr>
          <w:rFonts w:hint="eastAsia" w:eastAsia="仿宋_GB2312"/>
          <w:lang w:val="en-US" w:eastAsia="zh-CN"/>
        </w:rPr>
      </w:pPr>
      <w:r>
        <w:rPr>
          <w:rFonts w:hint="eastAsia"/>
          <w:lang w:val="en-US" w:eastAsia="zh-CN"/>
        </w:rPr>
        <w:t>（按姓氏笔画排序）</w:t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3625623-C2ED-484D-90E1-5CB217A0A4B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CC138351-22E8-4E15-8D71-09AC1BDDC8F1}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1BDB6BF0-7B06-466A-8DD6-7079E742CFEE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2E7F3AF6-C910-4059-8A84-F23913991AC2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5" w:fontKey="{E16E0BBD-506C-4DE6-8F55-BBC3E0F0F79A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DF544A"/>
    <w:multiLevelType w:val="singleLevel"/>
    <w:tmpl w:val="A4DF544A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lZTBmODQyM2ZkZTk5OGY4ZjNmYmMzMTc0ODIwMmIifQ=="/>
    <w:docVar w:name="KSO_WPS_MARK_KEY" w:val="a8743b6a-606f-4c19-a04e-77c3c96df613"/>
  </w:docVars>
  <w:rsids>
    <w:rsidRoot w:val="3F1A7DC4"/>
    <w:rsid w:val="0DD76C04"/>
    <w:rsid w:val="0FA21C1C"/>
    <w:rsid w:val="17A12717"/>
    <w:rsid w:val="1A745DFE"/>
    <w:rsid w:val="384F6DEF"/>
    <w:rsid w:val="3F1A7DC4"/>
    <w:rsid w:val="41E1660D"/>
    <w:rsid w:val="468C6C92"/>
    <w:rsid w:val="502C6E35"/>
    <w:rsid w:val="55173BF3"/>
    <w:rsid w:val="5EF7596A"/>
    <w:rsid w:val="640E06CC"/>
    <w:rsid w:val="73073A48"/>
    <w:rsid w:val="785810EB"/>
    <w:rsid w:val="7BAE78E8"/>
    <w:rsid w:val="7EE02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 w:afterAutospacing="0"/>
    </w:pPr>
    <w:rPr>
      <w:rFonts w:ascii="Times New Roman" w:hAnsi="Times New Roman"/>
      <w:sz w:val="32"/>
    </w:r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494</Words>
  <Characters>618</Characters>
  <Lines>0</Lines>
  <Paragraphs>0</Paragraphs>
  <TotalTime>1</TotalTime>
  <ScaleCrop>false</ScaleCrop>
  <LinksUpToDate>false</LinksUpToDate>
  <CharactersWithSpaces>659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2024-04-08T01:14:00Z</dcterms:created>
  <dc:creator>孙卓南</dc:creator>
  <cp:lastModifiedBy>双子座</cp:lastModifiedBy>
  <dcterms:modified xsi:type="dcterms:W3CDTF">2025-03-27T10:07:03Z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C0125AB42D064DDC880DE46C13F7ACD6_13</vt:lpwstr>
  </property>
  <property fmtid="{D5CDD505-2E9C-101B-9397-08002B2CF9AE}" pid="4" name="KSOTemplateDocerSaveRecord">
    <vt:lpwstr>eyJoZGlkIjoiYzg5ZGFhMGRmNDZlNWVjMTQ0YzIwNjg4NGRiNGQ4NzYiLCJ1c2VySWQiOiI5MDQwMjcxMTcifQ==</vt:lpwstr>
  </property>
</Properties>
</file>