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10B0F"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2A9DD5AB">
      <w:pPr>
        <w:jc w:val="left"/>
        <w:outlineLvl w:val="1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4BE4DC29">
      <w:pPr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</w:p>
    <w:p w14:paraId="5802FC66">
      <w:pPr>
        <w:widowControl/>
        <w:autoSpaceDN w:val="0"/>
        <w:spacing w:line="576" w:lineRule="exact"/>
        <w:jc w:val="center"/>
        <w:rPr>
          <w:rFonts w:hint="eastAsia" w:ascii="Times New Roman" w:hAnsi="Times New Roman" w:eastAsia="黑体" w:cs="Times New Roman"/>
          <w:sz w:val="52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52"/>
          <w:szCs w:val="52"/>
          <w:highlight w:val="none"/>
          <w:lang w:val="en-US" w:eastAsia="zh-CN"/>
        </w:rPr>
        <w:t>河北省钢铁行业场景数字化转型</w:t>
      </w:r>
    </w:p>
    <w:p w14:paraId="044BFC6A">
      <w:pPr>
        <w:widowControl/>
        <w:autoSpaceDN w:val="0"/>
        <w:spacing w:line="576" w:lineRule="exact"/>
        <w:jc w:val="center"/>
        <w:rPr>
          <w:rFonts w:hint="eastAsia" w:ascii="Times New Roman" w:hAnsi="Times New Roman" w:eastAsia="黑体" w:cs="Times New Roman"/>
          <w:sz w:val="52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52"/>
          <w:szCs w:val="52"/>
          <w:highlight w:val="none"/>
          <w:lang w:val="en-US" w:eastAsia="zh-CN"/>
        </w:rPr>
        <w:t>试点</w:t>
      </w:r>
      <w:r>
        <w:rPr>
          <w:rFonts w:ascii="Times New Roman" w:hAnsi="Times New Roman" w:eastAsia="黑体" w:cs="Times New Roman"/>
          <w:sz w:val="52"/>
          <w:szCs w:val="52"/>
          <w:highlight w:val="none"/>
        </w:rPr>
        <w:t>申报</w:t>
      </w:r>
      <w:r>
        <w:rPr>
          <w:rFonts w:hint="eastAsia" w:ascii="Times New Roman" w:hAnsi="Times New Roman" w:eastAsia="黑体" w:cs="Times New Roman"/>
          <w:sz w:val="52"/>
          <w:szCs w:val="52"/>
          <w:highlight w:val="none"/>
          <w:lang w:val="en-US" w:eastAsia="zh-CN"/>
        </w:rPr>
        <w:t>材料</w:t>
      </w:r>
    </w:p>
    <w:p w14:paraId="508DEE96">
      <w:pPr>
        <w:spacing w:line="360" w:lineRule="auto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p w14:paraId="0FE3E830">
      <w:pPr>
        <w:spacing w:line="360" w:lineRule="auto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p w14:paraId="5F7F7E97">
      <w:pPr>
        <w:tabs>
          <w:tab w:val="left" w:pos="5220"/>
        </w:tabs>
        <w:spacing w:line="360" w:lineRule="auto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p w14:paraId="1A44D8CB"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" w:cs="Times New Roman"/>
          <w:b/>
          <w:sz w:val="32"/>
          <w:szCs w:val="32"/>
          <w:highlight w:val="none"/>
        </w:rPr>
      </w:pPr>
    </w:p>
    <w:p w14:paraId="2C23513B"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" w:cs="Times New Roman"/>
          <w:b/>
          <w:sz w:val="32"/>
          <w:szCs w:val="32"/>
          <w:highlight w:val="none"/>
        </w:rPr>
      </w:pPr>
    </w:p>
    <w:p w14:paraId="2FEFB769">
      <w:pPr>
        <w:tabs>
          <w:tab w:val="left" w:pos="5220"/>
        </w:tabs>
        <w:spacing w:line="360" w:lineRule="auto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  <w:highlight w:val="none"/>
        </w:rPr>
      </w:pPr>
    </w:p>
    <w:p w14:paraId="3DC4F55F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p w14:paraId="1949101A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p w14:paraId="10094E60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p w14:paraId="7AEE19CC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p w14:paraId="47E1F85F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p w14:paraId="23B49CA9">
      <w:pPr>
        <w:spacing w:line="360" w:lineRule="auto"/>
        <w:rPr>
          <w:rFonts w:ascii="Times New Roman" w:hAnsi="Times New Roman" w:eastAsia="仿宋" w:cs="Times New Roman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申 报 单 位（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ab/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盖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ab/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章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ab/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 xml:space="preserve">）  </w:t>
      </w:r>
      <w:r>
        <w:rPr>
          <w:rFonts w:ascii="Times New Roman" w:hAnsi="Times New Roman" w:eastAsia="仿宋" w:cs="Times New Roman"/>
          <w:sz w:val="32"/>
          <w:szCs w:val="32"/>
          <w:highlight w:val="none"/>
          <w:u w:val="single"/>
        </w:rPr>
        <w:t xml:space="preserve">                               </w:t>
      </w:r>
    </w:p>
    <w:p w14:paraId="150600B5">
      <w:pPr>
        <w:spacing w:line="360" w:lineRule="auto"/>
        <w:rPr>
          <w:rFonts w:ascii="Times New Roman" w:hAnsi="Times New Roman" w:eastAsia="仿宋" w:cs="Times New Roman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推 荐 单 位（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ab/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盖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ab/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章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ab/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 xml:space="preserve">） </w:t>
      </w:r>
      <w:r>
        <w:rPr>
          <w:rFonts w:ascii="Times New Roman" w:hAnsi="Times New Roman" w:eastAsia="仿宋" w:cs="Times New Roman"/>
          <w:sz w:val="32"/>
          <w:szCs w:val="32"/>
          <w:highlight w:val="none"/>
          <w:u w:val="single"/>
        </w:rPr>
        <w:t xml:space="preserve">                               </w:t>
      </w:r>
    </w:p>
    <w:p w14:paraId="7EE22EDF">
      <w:pPr>
        <w:spacing w:line="360" w:lineRule="auto"/>
        <w:rPr>
          <w:rFonts w:ascii="Times New Roman" w:hAnsi="Times New Roman" w:eastAsia="仿宋" w:cs="Times New Roman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 xml:space="preserve">申   报   日   期    </w:t>
      </w:r>
      <w:r>
        <w:rPr>
          <w:rFonts w:ascii="Times New Roman" w:hAnsi="Times New Roman" w:eastAsia="仿宋" w:cs="Times New Roman"/>
          <w:sz w:val="32"/>
          <w:szCs w:val="32"/>
          <w:highlight w:val="none"/>
          <w:u w:val="single"/>
        </w:rPr>
        <w:t xml:space="preserve">                               </w:t>
      </w:r>
    </w:p>
    <w:p w14:paraId="5FAF7BEE">
      <w:pPr>
        <w:spacing w:line="600" w:lineRule="exact"/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仿宋" w:cs="Times New Roman"/>
          <w:b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填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写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说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明</w:t>
      </w:r>
    </w:p>
    <w:p w14:paraId="28D3C9B8">
      <w:pPr>
        <w:spacing w:line="600" w:lineRule="exact"/>
        <w:ind w:firstLine="614" w:firstLineChars="192"/>
        <w:rPr>
          <w:rFonts w:ascii="Times New Roman" w:hAnsi="Times New Roman" w:eastAsia="仿宋_GB2312" w:cs="Times New Roman"/>
          <w:sz w:val="32"/>
          <w:szCs w:val="32"/>
        </w:rPr>
      </w:pPr>
    </w:p>
    <w:p w14:paraId="2535872F">
      <w:pPr>
        <w:spacing w:line="600" w:lineRule="exact"/>
        <w:ind w:firstLine="614" w:firstLine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一、填写单位应仔细阅读《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关于开展河北省钢铁行业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场景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数字化转型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试点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》，如实、详细地按照模板要求填写各项内容。</w:t>
      </w:r>
    </w:p>
    <w:p w14:paraId="4FF5F26B">
      <w:pPr>
        <w:spacing w:line="600" w:lineRule="exact"/>
        <w:ind w:firstLine="614" w:firstLineChars="19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二、介绍内容中第一次出现外文名词时，要写清全称和缩写，再出现同一词时可以使用缩写。</w:t>
      </w:r>
    </w:p>
    <w:p w14:paraId="5B8AE2B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、编写人员应客观、真实地填报材料，尊重他人知识产权，遵守国家有关知识产权法规。在需求介绍中引用他人研究成果时，必须以脚注或其他方式注明出处。</w:t>
      </w:r>
    </w:p>
    <w:p w14:paraId="004A36D1">
      <w:pPr>
        <w:tabs>
          <w:tab w:val="left" w:pos="5220"/>
        </w:tabs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申报多个场景时，在第一项企业基本信息表格“申报试点场景代号及名称”、“场景简述”栏中按照要求自行增添申报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34EEFD2">
      <w:pPr>
        <w:tabs>
          <w:tab w:val="left" w:pos="5220"/>
        </w:tabs>
        <w:spacing w:line="360" w:lineRule="auto"/>
        <w:rPr>
          <w:rFonts w:hint="eastAsia" w:ascii="Times New Roman" w:hAnsi="Times New Roman" w:eastAsia="黑体" w:cs="Times New Roman"/>
          <w:bCs/>
          <w:sz w:val="24"/>
          <w:szCs w:val="2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bCs/>
          <w:sz w:val="24"/>
          <w:szCs w:val="22"/>
          <w:highlight w:val="none"/>
        </w:rPr>
        <w:br w:type="page"/>
      </w:r>
      <w:r>
        <w:rPr>
          <w:rFonts w:ascii="Times New Roman" w:hAnsi="Times New Roman" w:eastAsia="黑体" w:cs="Times New Roman"/>
          <w:bCs/>
          <w:sz w:val="24"/>
          <w:szCs w:val="22"/>
          <w:highlight w:val="none"/>
        </w:rPr>
        <w:t>一、申报企业</w:t>
      </w:r>
      <w:r>
        <w:rPr>
          <w:rFonts w:hint="eastAsia" w:ascii="Times New Roman" w:hAnsi="Times New Roman" w:eastAsia="黑体" w:cs="Times New Roman"/>
          <w:bCs/>
          <w:sz w:val="24"/>
          <w:szCs w:val="22"/>
          <w:highlight w:val="none"/>
          <w:lang w:val="en-US" w:eastAsia="zh-CN"/>
        </w:rPr>
        <w:t>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76"/>
        <w:gridCol w:w="1612"/>
        <w:gridCol w:w="963"/>
        <w:gridCol w:w="326"/>
        <w:gridCol w:w="749"/>
        <w:gridCol w:w="451"/>
        <w:gridCol w:w="1613"/>
      </w:tblGrid>
      <w:tr w14:paraId="4D89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66" w:type="dxa"/>
            <w:gridSpan w:val="8"/>
            <w:noWrap w:val="0"/>
            <w:vAlign w:val="center"/>
          </w:tcPr>
          <w:p w14:paraId="5E05D29C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  <w:highlight w:val="none"/>
              </w:rPr>
              <w:t>企业基本信息</w:t>
            </w:r>
          </w:p>
        </w:tc>
      </w:tr>
      <w:tr w14:paraId="19F3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76" w:type="dxa"/>
            <w:noWrap w:val="0"/>
            <w:vAlign w:val="center"/>
          </w:tcPr>
          <w:p w14:paraId="24A6B669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企业名称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5F75501E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</w:tr>
      <w:tr w14:paraId="1151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 w14:paraId="0D68900E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组织机构</w:t>
            </w:r>
          </w:p>
          <w:p w14:paraId="0EEB6530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代码</w:t>
            </w:r>
          </w:p>
        </w:tc>
        <w:tc>
          <w:tcPr>
            <w:tcW w:w="4077" w:type="dxa"/>
            <w:gridSpan w:val="4"/>
            <w:noWrap w:val="0"/>
            <w:vAlign w:val="top"/>
          </w:tcPr>
          <w:p w14:paraId="46D3546F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4DD4993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成立时间</w:t>
            </w:r>
          </w:p>
        </w:tc>
        <w:tc>
          <w:tcPr>
            <w:tcW w:w="1613" w:type="dxa"/>
            <w:noWrap w:val="0"/>
            <w:vAlign w:val="center"/>
          </w:tcPr>
          <w:p w14:paraId="2BD6DE48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</w:tr>
      <w:tr w14:paraId="123F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 w14:paraId="642F3456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单位地址</w:t>
            </w:r>
          </w:p>
        </w:tc>
        <w:tc>
          <w:tcPr>
            <w:tcW w:w="6890" w:type="dxa"/>
            <w:gridSpan w:val="7"/>
            <w:noWrap w:val="0"/>
            <w:vAlign w:val="top"/>
          </w:tcPr>
          <w:p w14:paraId="4B585F37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</w:tr>
      <w:tr w14:paraId="02FD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 w14:paraId="1292E098">
            <w:pPr>
              <w:snapToGrid w:val="0"/>
              <w:spacing w:before="87" w:beforeLines="20" w:line="360" w:lineRule="auto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</w:rPr>
              <w:t>申报试点场景代号及名称</w:t>
            </w:r>
          </w:p>
        </w:tc>
        <w:tc>
          <w:tcPr>
            <w:tcW w:w="6890" w:type="dxa"/>
            <w:gridSpan w:val="7"/>
            <w:noWrap w:val="0"/>
            <w:vAlign w:val="top"/>
          </w:tcPr>
          <w:p w14:paraId="00DCE9F1">
            <w:pPr>
              <w:snapToGrid w:val="0"/>
              <w:spacing w:before="87" w:beforeLines="20" w:line="360" w:lineRule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</w:rPr>
              <w:t>场景建设状态：</w:t>
            </w: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 xml:space="preserve">已建 </w:t>
            </w: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</w:rPr>
              <w:t>在建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</w:rPr>
              <w:t>拟建</w:t>
            </w:r>
          </w:p>
          <w:p w14:paraId="365831BB">
            <w:pPr>
              <w:snapToGrid w:val="0"/>
              <w:spacing w:before="87" w:beforeLines="20" w:line="360" w:lineRule="auto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场景代号：</w:t>
            </w:r>
            <w:r>
              <w:rPr>
                <w:rFonts w:ascii="Times New Roman" w:hAnsi="Times New Roman" w:eastAsia="仿宋" w:cs="Times New Roman"/>
                <w:sz w:val="32"/>
                <w:szCs w:val="32"/>
                <w:highlight w:val="none"/>
                <w:u w:val="single"/>
              </w:rPr>
              <w:t xml:space="preserve">                    </w:t>
            </w:r>
          </w:p>
          <w:p w14:paraId="272F635D">
            <w:pPr>
              <w:snapToGrid w:val="0"/>
              <w:spacing w:before="87" w:beforeLines="20"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场景名称：</w:t>
            </w:r>
            <w:r>
              <w:rPr>
                <w:rFonts w:ascii="Times New Roman" w:hAnsi="Times New Roman" w:eastAsia="仿宋" w:cs="Times New Roman"/>
                <w:sz w:val="32"/>
                <w:szCs w:val="32"/>
                <w:highlight w:val="none"/>
                <w:u w:val="single"/>
              </w:rPr>
              <w:t xml:space="preserve">                    </w:t>
            </w:r>
          </w:p>
        </w:tc>
      </w:tr>
      <w:tr w14:paraId="6865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6" w:type="dxa"/>
            <w:vMerge w:val="restart"/>
            <w:noWrap w:val="0"/>
            <w:vAlign w:val="center"/>
          </w:tcPr>
          <w:p w14:paraId="36C1E6C1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联系人</w:t>
            </w:r>
          </w:p>
        </w:tc>
        <w:tc>
          <w:tcPr>
            <w:tcW w:w="1176" w:type="dxa"/>
            <w:noWrap w:val="0"/>
            <w:vAlign w:val="center"/>
          </w:tcPr>
          <w:p w14:paraId="7E9F1E6E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姓名</w:t>
            </w:r>
          </w:p>
        </w:tc>
        <w:tc>
          <w:tcPr>
            <w:tcW w:w="1612" w:type="dxa"/>
            <w:noWrap w:val="0"/>
            <w:vAlign w:val="center"/>
          </w:tcPr>
          <w:p w14:paraId="71679036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41590D8F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电话</w:t>
            </w:r>
          </w:p>
        </w:tc>
        <w:tc>
          <w:tcPr>
            <w:tcW w:w="3139" w:type="dxa"/>
            <w:gridSpan w:val="4"/>
            <w:noWrap w:val="0"/>
            <w:vAlign w:val="center"/>
          </w:tcPr>
          <w:p w14:paraId="26D41C36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</w:tr>
      <w:tr w14:paraId="612C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 w14:paraId="3699BF93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6766FB0C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职务</w:t>
            </w:r>
          </w:p>
        </w:tc>
        <w:tc>
          <w:tcPr>
            <w:tcW w:w="1612" w:type="dxa"/>
            <w:noWrap w:val="0"/>
            <w:vAlign w:val="center"/>
          </w:tcPr>
          <w:p w14:paraId="6153F994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777BE736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手机</w:t>
            </w:r>
          </w:p>
        </w:tc>
        <w:tc>
          <w:tcPr>
            <w:tcW w:w="3139" w:type="dxa"/>
            <w:gridSpan w:val="4"/>
            <w:noWrap w:val="0"/>
            <w:vAlign w:val="center"/>
          </w:tcPr>
          <w:p w14:paraId="7E200EC5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</w:tr>
      <w:tr w14:paraId="495C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 w14:paraId="378F7180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876A43E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传真</w:t>
            </w:r>
          </w:p>
        </w:tc>
        <w:tc>
          <w:tcPr>
            <w:tcW w:w="1612" w:type="dxa"/>
            <w:noWrap w:val="0"/>
            <w:vAlign w:val="center"/>
          </w:tcPr>
          <w:p w14:paraId="15B20D12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33D87671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E-mail</w:t>
            </w:r>
          </w:p>
        </w:tc>
        <w:tc>
          <w:tcPr>
            <w:tcW w:w="3139" w:type="dxa"/>
            <w:gridSpan w:val="4"/>
            <w:noWrap w:val="0"/>
            <w:vAlign w:val="center"/>
          </w:tcPr>
          <w:p w14:paraId="5520099D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</w:tr>
      <w:tr w14:paraId="42F6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552" w:type="dxa"/>
            <w:gridSpan w:val="2"/>
            <w:noWrap w:val="0"/>
            <w:vAlign w:val="top"/>
          </w:tcPr>
          <w:p w14:paraId="6EF3B85D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总资产（万元）</w:t>
            </w:r>
          </w:p>
        </w:tc>
        <w:tc>
          <w:tcPr>
            <w:tcW w:w="1612" w:type="dxa"/>
            <w:noWrap w:val="0"/>
            <w:vAlign w:val="top"/>
          </w:tcPr>
          <w:p w14:paraId="77B30BF1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2038" w:type="dxa"/>
            <w:gridSpan w:val="3"/>
            <w:noWrap w:val="0"/>
            <w:vAlign w:val="top"/>
          </w:tcPr>
          <w:p w14:paraId="2D6F1D59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</w:rPr>
              <w:t>1-6月资产</w:t>
            </w: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负债率</w:t>
            </w:r>
          </w:p>
        </w:tc>
        <w:tc>
          <w:tcPr>
            <w:tcW w:w="2064" w:type="dxa"/>
            <w:gridSpan w:val="2"/>
            <w:noWrap w:val="0"/>
            <w:vAlign w:val="top"/>
          </w:tcPr>
          <w:p w14:paraId="23014A10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</w:tr>
      <w:tr w14:paraId="1EA9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552" w:type="dxa"/>
            <w:gridSpan w:val="2"/>
            <w:noWrap w:val="0"/>
            <w:vAlign w:val="top"/>
          </w:tcPr>
          <w:p w14:paraId="24B63A0F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信用等级</w:t>
            </w:r>
          </w:p>
        </w:tc>
        <w:tc>
          <w:tcPr>
            <w:tcW w:w="1612" w:type="dxa"/>
            <w:noWrap w:val="0"/>
            <w:vAlign w:val="top"/>
          </w:tcPr>
          <w:p w14:paraId="7E83D1ED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2038" w:type="dxa"/>
            <w:gridSpan w:val="3"/>
            <w:noWrap w:val="0"/>
            <w:vAlign w:val="top"/>
          </w:tcPr>
          <w:p w14:paraId="3B26AD72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</w:rPr>
              <w:t>1-6月营收</w:t>
            </w: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（万元）</w:t>
            </w:r>
          </w:p>
        </w:tc>
        <w:tc>
          <w:tcPr>
            <w:tcW w:w="2064" w:type="dxa"/>
            <w:gridSpan w:val="2"/>
            <w:noWrap w:val="0"/>
            <w:vAlign w:val="top"/>
          </w:tcPr>
          <w:p w14:paraId="18F699FF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</w:tr>
      <w:tr w14:paraId="01A3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552" w:type="dxa"/>
            <w:gridSpan w:val="2"/>
            <w:noWrap w:val="0"/>
            <w:vAlign w:val="top"/>
          </w:tcPr>
          <w:p w14:paraId="6A7C2D94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</w:rPr>
              <w:t>1-6月研发投入</w:t>
            </w: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（万元）</w:t>
            </w:r>
          </w:p>
        </w:tc>
        <w:tc>
          <w:tcPr>
            <w:tcW w:w="1612" w:type="dxa"/>
            <w:noWrap w:val="0"/>
            <w:vAlign w:val="top"/>
          </w:tcPr>
          <w:p w14:paraId="530841C9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2038" w:type="dxa"/>
            <w:gridSpan w:val="3"/>
            <w:noWrap w:val="0"/>
            <w:vAlign w:val="top"/>
          </w:tcPr>
          <w:p w14:paraId="79EFF2CD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</w:rPr>
              <w:t>1-6月</w:t>
            </w: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利润（万元）</w:t>
            </w:r>
          </w:p>
        </w:tc>
        <w:tc>
          <w:tcPr>
            <w:tcW w:w="2064" w:type="dxa"/>
            <w:gridSpan w:val="2"/>
            <w:noWrap w:val="0"/>
            <w:vAlign w:val="top"/>
          </w:tcPr>
          <w:p w14:paraId="4D44C037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</w:tr>
      <w:tr w14:paraId="5831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376" w:type="dxa"/>
            <w:noWrap w:val="0"/>
            <w:vAlign w:val="center"/>
          </w:tcPr>
          <w:p w14:paraId="389C3FFD">
            <w:pPr>
              <w:snapToGrid w:val="0"/>
              <w:spacing w:before="87" w:beforeLines="20"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场景简述</w:t>
            </w:r>
          </w:p>
        </w:tc>
        <w:tc>
          <w:tcPr>
            <w:tcW w:w="6890" w:type="dxa"/>
            <w:gridSpan w:val="7"/>
            <w:noWrap w:val="0"/>
            <w:vAlign w:val="top"/>
          </w:tcPr>
          <w:p w14:paraId="5F4B9840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</w:rPr>
              <w:t>简述场景建设技术架构，建设过程或规划路径</w:t>
            </w: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</w:rPr>
              <w:t>效益价值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</w:rPr>
              <w:t>行业应用推广思路等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不超过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00字）</w:t>
            </w:r>
          </w:p>
          <w:p w14:paraId="38A25C30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  <w:p w14:paraId="2B94851E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  <w:p w14:paraId="18F85711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  <w:p w14:paraId="1F01671B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  <w:p w14:paraId="0EE99969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  <w:p w14:paraId="1A1D1291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  <w:p w14:paraId="5FB644B5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  <w:p w14:paraId="1DDACECB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  <w:p w14:paraId="6EFB2B09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</w:p>
        </w:tc>
      </w:tr>
      <w:tr w14:paraId="288F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 w14:paraId="42DD6CDF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真实性</w:t>
            </w:r>
          </w:p>
          <w:p w14:paraId="3F2C7245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>承诺</w:t>
            </w:r>
          </w:p>
        </w:tc>
        <w:tc>
          <w:tcPr>
            <w:tcW w:w="6890" w:type="dxa"/>
            <w:gridSpan w:val="7"/>
            <w:noWrap w:val="0"/>
            <w:vAlign w:val="top"/>
          </w:tcPr>
          <w:p w14:paraId="1EC5FAC1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</w:pPr>
          </w:p>
          <w:p w14:paraId="582CCED0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  <w:t>我单位申报的所有材料，均真实、完整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:highlight w:val="none"/>
                <w:lang w:val="en-US" w:eastAsia="zh-CN"/>
              </w:rPr>
              <w:t>准确、符合国家相关要求、遵守国家保密规定、不侵犯他人知识产权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  <w:t>，如有不实，愿承担相应的责任。</w:t>
            </w:r>
          </w:p>
          <w:p w14:paraId="3618B6C9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  <w:t xml:space="preserve">                </w:t>
            </w:r>
          </w:p>
          <w:p w14:paraId="094AE607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  <w:t xml:space="preserve">              法定代表人签章：</w:t>
            </w:r>
          </w:p>
          <w:p w14:paraId="1A153985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  <w:t xml:space="preserve">                               公章：</w:t>
            </w:r>
          </w:p>
          <w:p w14:paraId="1606473D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  <w:t xml:space="preserve">                                   年   月   日</w:t>
            </w:r>
          </w:p>
        </w:tc>
      </w:tr>
      <w:tr w14:paraId="41F7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 w14:paraId="696BB3D7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:highlight w:val="none"/>
                <w:lang w:val="en-US" w:eastAsia="zh-CN"/>
              </w:rPr>
              <w:t>汇总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  <w:t>单位</w:t>
            </w:r>
          </w:p>
        </w:tc>
        <w:tc>
          <w:tcPr>
            <w:tcW w:w="6890" w:type="dxa"/>
            <w:gridSpan w:val="7"/>
            <w:noWrap w:val="0"/>
            <w:vAlign w:val="top"/>
          </w:tcPr>
          <w:p w14:paraId="69077F76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</w:pPr>
          </w:p>
          <w:p w14:paraId="336D7BB9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  <w:t>同意该单位申报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:highlight w:val="none"/>
                <w:lang w:val="en-US" w:eastAsia="zh-CN"/>
              </w:rPr>
              <w:t>河北省钢铁行业场景数字化转型试点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  <w:t>。</w:t>
            </w:r>
          </w:p>
          <w:p w14:paraId="3B314BF2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</w:pPr>
          </w:p>
          <w:p w14:paraId="236420BB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  <w:t xml:space="preserve">               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:highlight w:val="none"/>
                <w:lang w:val="en-US" w:eastAsia="zh-CN"/>
              </w:rPr>
              <w:t>汇总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  <w:t>单位公章：</w:t>
            </w:r>
          </w:p>
          <w:p w14:paraId="507E5D17">
            <w:pPr>
              <w:snapToGrid w:val="0"/>
              <w:spacing w:before="87" w:beforeLines="20" w:line="360" w:lineRule="auto"/>
              <w:rPr>
                <w:rFonts w:ascii="Times New Roman" w:hAnsi="Times New Roman" w:eastAsia="仿宋" w:cs="Times New Roman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:highlight w:val="none"/>
              </w:rPr>
              <w:t xml:space="preserve">                                   年   月   日</w:t>
            </w:r>
          </w:p>
        </w:tc>
      </w:tr>
    </w:tbl>
    <w:p w14:paraId="27272969"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4D54C0-4E94-48D9-A756-C790AA0137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E3B6D69-0AE3-4DEC-9CB9-170DB45CEEEF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144883-A98D-4BFF-B7AF-BB1F5A241A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3B55946-16A1-4540-AD0D-DA4ABDFE74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73A28FF-3D5B-4F9C-9921-53CC295BA0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65DD13D5"/>
    <w:rsid w:val="5BBF76D9"/>
    <w:rsid w:val="65DD13D5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240" w:lineRule="auto"/>
      <w:jc w:val="center"/>
      <w:outlineLvl w:val="0"/>
    </w:pPr>
    <w:rPr>
      <w:rFonts w:eastAsia="方正大标宋简体" w:asciiTheme="minorAscii" w:hAnsiTheme="minorAscii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775</Words>
  <Characters>993</Characters>
  <Lines>0</Lines>
  <Paragraphs>0</Paragraphs>
  <TotalTime>0</TotalTime>
  <ScaleCrop>false</ScaleCrop>
  <LinksUpToDate>false</LinksUpToDate>
  <CharactersWithSpaces>993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2024-10-17T03:14:00Z</dcterms:created>
  <dc:creator>薛尤嘉</dc:creator>
  <cp:lastModifiedBy>薛尤嘉</cp:lastModifiedBy>
  <dcterms:modified xsi:type="dcterms:W3CDTF">2024-10-17T03:15:33Z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297624594A404AD1B80EB197A9DD26D0_11</vt:lpwstr>
  </property>
</Properties>
</file>