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Times New Roman" w:hAnsi="Times New Roman" w:eastAsia="方正大标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大标宋_GBK" w:cs="Times New Roman"/>
          <w:color w:val="auto"/>
          <w:sz w:val="32"/>
          <w:szCs w:val="32"/>
          <w:lang w:val="en-US" w:eastAsia="zh-CN"/>
        </w:rPr>
        <w:t>河北省工业和信息化厅</w:t>
      </w:r>
    </w:p>
    <w:p>
      <w:pPr>
        <w:jc w:val="center"/>
        <w:rPr>
          <w:rFonts w:hint="default" w:ascii="Times New Roman" w:hAnsi="Times New Roman" w:eastAsia="方正大标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大标宋_GBK" w:cs="Times New Roman"/>
          <w:color w:val="auto"/>
          <w:sz w:val="32"/>
          <w:szCs w:val="32"/>
          <w:lang w:val="en-US" w:eastAsia="zh-CN"/>
        </w:rPr>
        <w:t>关于</w:t>
      </w:r>
      <w:r>
        <w:rPr>
          <w:rFonts w:hint="default" w:ascii="Times New Roman" w:hAnsi="Times New Roman" w:eastAsia="方正大标宋_GBK" w:cs="Times New Roman"/>
          <w:color w:val="auto"/>
          <w:sz w:val="32"/>
          <w:szCs w:val="32"/>
          <w:lang w:eastAsia="zh-CN"/>
        </w:rPr>
        <w:t>202</w:t>
      </w:r>
      <w:r>
        <w:rPr>
          <w:rFonts w:hint="eastAsia" w:ascii="Times New Roman" w:eastAsia="方正大标宋_GBK" w:cs="Times New Roman"/>
          <w:color w:val="auto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大标宋_GBK" w:cs="Times New Roman"/>
          <w:color w:val="auto"/>
          <w:sz w:val="32"/>
          <w:szCs w:val="32"/>
          <w:lang w:eastAsia="zh-CN"/>
        </w:rPr>
        <w:t>年国家级水效领跑者遴选推荐和省级节水型企业、节水型园区</w:t>
      </w:r>
      <w:r>
        <w:rPr>
          <w:rFonts w:hint="default" w:ascii="Times New Roman" w:hAnsi="Times New Roman" w:eastAsia="方正大标宋_GBK" w:cs="Times New Roman"/>
          <w:color w:val="auto"/>
          <w:sz w:val="32"/>
          <w:szCs w:val="32"/>
          <w:lang w:val="en-US" w:eastAsia="zh-CN"/>
        </w:rPr>
        <w:t>拟入选名单的公示</w:t>
      </w:r>
    </w:p>
    <w:p>
      <w:pPr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　　根据《工业和信息化部办公厅 水利部办公厅 国家发展改革委办公厅 市场监管总局办公厅 关于组织开展2024年重点用水企业、园区水效领跑者遴选工作的通知》（工信厅联节函〔2024〕225号）、《关于组织开展2024年国家级水效领跑者遴选和省级节水型企业、园区创建工作的通知》（冀工信节函〔2024〕305号）要求，经企业自愿申报、市局推荐、专家评审和研究审议，现对拟入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202</w:t>
      </w:r>
      <w:r>
        <w:rPr>
          <w:rFonts w:hint="eastAsia" w:ascii="Times New Roman" w:cs="Times New Roman"/>
          <w:color w:val="auto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年国家级水效领跑者遴选推荐和省级节水型企业、节水型园区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名单予以公示，公示期</w:t>
      </w:r>
      <w:r>
        <w:rPr>
          <w:rFonts w:hint="eastAsia" w:ascii="Times New Roman" w:cs="Times New Roman"/>
          <w:color w:val="auto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个工作日。欢迎社会各界参与监督，相关意见及建议请于公示期内以实名和书面形式反馈。</w:t>
      </w:r>
    </w:p>
    <w:p>
      <w:pPr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　　公示时间：202</w:t>
      </w:r>
      <w:r>
        <w:rPr>
          <w:rFonts w:hint="eastAsia" w:ascii="Times New Roman" w:cs="Times New Roman"/>
          <w:color w:val="auto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年9月</w:t>
      </w:r>
      <w:r>
        <w:rPr>
          <w:rFonts w:hint="eastAsia" w:ascii="Times New Roman" w:cs="Times New Roman"/>
          <w:color w:val="auto"/>
          <w:sz w:val="32"/>
          <w:szCs w:val="32"/>
          <w:lang w:val="en-US" w:eastAsia="zh-CN"/>
        </w:rPr>
        <w:t>20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日-</w:t>
      </w:r>
      <w:r>
        <w:rPr>
          <w:rFonts w:hint="default" w:ascii="Times New Roman" w:hAnsi="Times New Roman" w:cs="Times New Roman"/>
          <w:color w:val="auto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月</w:t>
      </w:r>
      <w:r>
        <w:rPr>
          <w:rFonts w:hint="eastAsia" w:ascii="Times New Roman" w:cs="Times New Roman"/>
          <w:color w:val="auto"/>
          <w:sz w:val="32"/>
          <w:szCs w:val="32"/>
          <w:lang w:val="en-US" w:eastAsia="zh-CN"/>
        </w:rPr>
        <w:t>26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日</w:t>
      </w:r>
    </w:p>
    <w:p>
      <w:pPr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　　联系电话：0311-87800469</w:t>
      </w:r>
    </w:p>
    <w:p>
      <w:pPr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附件：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fldChar w:fldCharType="begin"/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instrText xml:space="preserve"> HYPERLINK "http://gxt.hebei.gov.cn/hbgyhxxht/zfxxgk/fdzdgknr/gzdt68/tzgg9917/895267/2021122317124056833.docx" </w:instrTex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fldChar w:fldCharType="separate"/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1.202</w:t>
      </w:r>
      <w:r>
        <w:rPr>
          <w:rFonts w:hint="eastAsia" w:ascii="Times New Roman" w:cs="Times New Roman"/>
          <w:color w:val="auto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年度河北省节水型企业公示名单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fldChar w:fldCharType="end"/>
      </w:r>
    </w:p>
    <w:p>
      <w:pPr>
        <w:ind w:firstLine="1600" w:firstLineChars="500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color w:val="auto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fldChar w:fldCharType="begin"/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instrText xml:space="preserve"> HYPERLINK "http://gxt.hebei.gov.cn/hbgyhxxht/zfxxgk/fdzdgknr/gzdt68/tzgg9917/895267/2021122312100443896.docx" </w:instrTex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fldChar w:fldCharType="separate"/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202</w:t>
      </w:r>
      <w:r>
        <w:rPr>
          <w:rFonts w:hint="eastAsia" w:ascii="Times New Roman" w:cs="Times New Roman"/>
          <w:color w:val="auto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年度河北省节水标杆企业公示名单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fldChar w:fldCharType="end"/>
      </w:r>
    </w:p>
    <w:p>
      <w:pPr>
        <w:ind w:firstLine="1600" w:firstLineChars="500"/>
        <w:rPr>
          <w:rFonts w:hint="default" w:ascii="Times New Roman" w:hAnsi="Times New Roman" w:eastAsia="仿宋_GB2312" w:cs="Times New Roman"/>
          <w:color w:val="auto"/>
          <w:w w:val="90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color w:val="auto"/>
          <w:sz w:val="32"/>
          <w:szCs w:val="32"/>
          <w:lang w:val="en-US" w:eastAsia="zh-CN"/>
        </w:rPr>
        <w:t>3.</w:t>
      </w:r>
      <w:r>
        <w:rPr>
          <w:rFonts w:hint="default" w:ascii="Times New Roman" w:hAnsi="Times New Roman" w:eastAsia="仿宋_GB2312" w:cs="Times New Roman"/>
          <w:color w:val="auto"/>
          <w:w w:val="90"/>
          <w:sz w:val="32"/>
          <w:szCs w:val="32"/>
          <w:lang w:val="en-US" w:eastAsia="zh-CN"/>
        </w:rPr>
        <w:t>202</w:t>
      </w:r>
      <w:r>
        <w:rPr>
          <w:rFonts w:hint="eastAsia" w:ascii="Times New Roman" w:cs="Times New Roman"/>
          <w:color w:val="auto"/>
          <w:w w:val="9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color w:val="auto"/>
          <w:w w:val="90"/>
          <w:sz w:val="32"/>
          <w:szCs w:val="32"/>
          <w:lang w:val="en-US" w:eastAsia="zh-CN"/>
        </w:rPr>
        <w:t>年度推荐</w:t>
      </w:r>
      <w:r>
        <w:rPr>
          <w:rFonts w:hint="eastAsia" w:ascii="Times New Roman" w:cs="Times New Roman"/>
          <w:color w:val="auto"/>
          <w:w w:val="90"/>
          <w:sz w:val="32"/>
          <w:szCs w:val="32"/>
          <w:lang w:val="en-US" w:eastAsia="zh-CN"/>
        </w:rPr>
        <w:t>重点用水</w:t>
      </w:r>
      <w:r>
        <w:rPr>
          <w:rFonts w:hint="default" w:ascii="Times New Roman" w:hAnsi="Times New Roman" w:eastAsia="仿宋_GB2312" w:cs="Times New Roman"/>
          <w:color w:val="auto"/>
          <w:w w:val="90"/>
          <w:sz w:val="32"/>
          <w:szCs w:val="32"/>
          <w:lang w:val="en-US" w:eastAsia="zh-CN"/>
        </w:rPr>
        <w:t>企业水效领跑者公示名单</w:t>
      </w:r>
    </w:p>
    <w:p>
      <w:pPr>
        <w:ind w:firstLine="1600" w:firstLineChars="500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color w:val="auto"/>
          <w:sz w:val="32"/>
          <w:szCs w:val="32"/>
          <w:lang w:val="en-US" w:eastAsia="zh-CN"/>
        </w:rPr>
        <w:t>4.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202</w:t>
      </w:r>
      <w:r>
        <w:rPr>
          <w:rFonts w:hint="eastAsia" w:ascii="Times New Roman" w:cs="Times New Roman"/>
          <w:color w:val="auto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年度河北省节水型园区公示名单</w:t>
      </w:r>
    </w:p>
    <w:p>
      <w:pPr>
        <w:ind w:firstLine="1600" w:firstLineChars="500"/>
        <w:rPr>
          <w:rFonts w:hint="default" w:ascii="Times New Roman" w:hAnsi="Times New Roman" w:eastAsia="仿宋_GB2312" w:cs="Times New Roman"/>
          <w:color w:val="auto"/>
          <w:w w:val="90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color w:val="auto"/>
          <w:sz w:val="32"/>
          <w:szCs w:val="32"/>
          <w:lang w:val="en-US" w:eastAsia="zh-CN"/>
        </w:rPr>
        <w:t>5.</w:t>
      </w:r>
      <w:r>
        <w:rPr>
          <w:rFonts w:hint="default" w:ascii="Times New Roman" w:hAnsi="Times New Roman" w:eastAsia="仿宋_GB2312" w:cs="Times New Roman"/>
          <w:color w:val="auto"/>
          <w:w w:val="90"/>
          <w:sz w:val="32"/>
          <w:szCs w:val="32"/>
          <w:lang w:val="en-US" w:eastAsia="zh-CN"/>
        </w:rPr>
        <w:t>202</w:t>
      </w:r>
      <w:r>
        <w:rPr>
          <w:rFonts w:hint="eastAsia" w:ascii="Times New Roman" w:cs="Times New Roman"/>
          <w:color w:val="auto"/>
          <w:w w:val="9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color w:val="auto"/>
          <w:w w:val="90"/>
          <w:sz w:val="32"/>
          <w:szCs w:val="32"/>
          <w:lang w:val="en-US" w:eastAsia="zh-CN"/>
        </w:rPr>
        <w:t>年度推荐</w:t>
      </w:r>
      <w:r>
        <w:rPr>
          <w:rFonts w:hint="eastAsia" w:ascii="Times New Roman" w:cs="Times New Roman"/>
          <w:color w:val="auto"/>
          <w:w w:val="90"/>
          <w:sz w:val="32"/>
          <w:szCs w:val="32"/>
          <w:lang w:val="en-US" w:eastAsia="zh-CN"/>
        </w:rPr>
        <w:t>重点用水</w:t>
      </w:r>
      <w:r>
        <w:rPr>
          <w:rFonts w:hint="default" w:ascii="Times New Roman" w:hAnsi="Times New Roman" w:eastAsia="仿宋_GB2312" w:cs="Times New Roman"/>
          <w:color w:val="auto"/>
          <w:w w:val="90"/>
          <w:sz w:val="32"/>
          <w:szCs w:val="32"/>
          <w:lang w:val="en-US" w:eastAsia="zh-CN"/>
        </w:rPr>
        <w:t>园区水效领跑者公示名单</w:t>
      </w:r>
    </w:p>
    <w:p>
      <w:pPr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　　                </w:t>
      </w:r>
      <w:r>
        <w:rPr>
          <w:rFonts w:hint="default" w:ascii="Times New Roman" w:hAnsi="Times New Roman" w:cs="Times New Roman"/>
          <w:color w:val="auto"/>
          <w:sz w:val="32"/>
          <w:szCs w:val="32"/>
          <w:lang w:val="en-US" w:eastAsia="zh-CN"/>
        </w:rPr>
        <w:t xml:space="preserve">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河北省工业和信息化厅  </w:t>
      </w:r>
    </w:p>
    <w:p>
      <w:pPr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　               　    </w:t>
      </w:r>
      <w:r>
        <w:rPr>
          <w:rFonts w:hint="default" w:ascii="Times New Roman" w:hAnsi="Times New Roman" w:cs="Times New Roman"/>
          <w:color w:val="auto"/>
          <w:sz w:val="32"/>
          <w:szCs w:val="32"/>
          <w:lang w:val="en-US" w:eastAsia="zh-CN"/>
        </w:rPr>
        <w:t xml:space="preserve">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202</w:t>
      </w:r>
      <w:r>
        <w:rPr>
          <w:rFonts w:hint="eastAsia" w:ascii="Times New Roman" w:cs="Times New Roman"/>
          <w:color w:val="auto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年9月</w:t>
      </w:r>
      <w:r>
        <w:rPr>
          <w:rFonts w:hint="eastAsia" w:ascii="Times New Roman" w:cs="Times New Roman"/>
          <w:color w:val="auto"/>
          <w:sz w:val="32"/>
          <w:szCs w:val="32"/>
          <w:lang w:val="en-US" w:eastAsia="zh-CN"/>
        </w:rPr>
        <w:t>19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日 </w:t>
      </w:r>
    </w:p>
    <w:p>
      <w:pPr>
        <w:spacing w:line="560" w:lineRule="exact"/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</w:rPr>
        <w:sectPr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type="lines" w:linePitch="312" w:charSpace="0"/>
        </w:sectPr>
      </w:pPr>
    </w:p>
    <w:p>
      <w:pPr>
        <w:spacing w:line="560" w:lineRule="exact"/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</w:rPr>
        <w:t xml:space="preserve">附表1 </w:t>
      </w:r>
    </w:p>
    <w:p>
      <w:pPr>
        <w:spacing w:line="560" w:lineRule="exact"/>
        <w:jc w:val="center"/>
        <w:rPr>
          <w:rFonts w:hint="default" w:ascii="Times New Roman" w:hAnsi="Times New Roman" w:eastAsia="方正大标宋_GBK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大标宋_GBK" w:cs="Times New Roman"/>
          <w:b w:val="0"/>
          <w:bCs w:val="0"/>
          <w:color w:val="auto"/>
          <w:sz w:val="32"/>
          <w:szCs w:val="32"/>
          <w:lang w:val="en-US" w:eastAsia="zh-CN"/>
        </w:rPr>
        <w:t>202</w:t>
      </w:r>
      <w:r>
        <w:rPr>
          <w:rFonts w:hint="eastAsia" w:ascii="Times New Roman" w:eastAsia="方正大标宋_GBK" w:cs="Times New Roman"/>
          <w:b w:val="0"/>
          <w:bCs w:val="0"/>
          <w:color w:val="auto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大标宋_GBK" w:cs="Times New Roman"/>
          <w:b w:val="0"/>
          <w:bCs w:val="0"/>
          <w:color w:val="auto"/>
          <w:sz w:val="32"/>
          <w:szCs w:val="32"/>
          <w:lang w:val="en-US" w:eastAsia="zh-CN"/>
        </w:rPr>
        <w:t>年度河北省节水型企业公示名单</w:t>
      </w:r>
    </w:p>
    <w:tbl>
      <w:tblPr>
        <w:tblStyle w:val="4"/>
        <w:tblW w:w="8383" w:type="dxa"/>
        <w:jc w:val="righ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6079"/>
        <w:gridCol w:w="135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right"/>
        </w:trPr>
        <w:tc>
          <w:tcPr>
            <w:tcW w:w="94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607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135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地市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right"/>
        </w:trPr>
        <w:tc>
          <w:tcPr>
            <w:tcW w:w="94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07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强大泵业集团行唐泵业有限公司</w:t>
            </w:r>
          </w:p>
        </w:tc>
        <w:tc>
          <w:tcPr>
            <w:tcW w:w="135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石家庄市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right"/>
        </w:trPr>
        <w:tc>
          <w:tcPr>
            <w:tcW w:w="94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607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华北制药股份有限公司北元分厂</w:t>
            </w:r>
          </w:p>
        </w:tc>
        <w:tc>
          <w:tcPr>
            <w:tcW w:w="135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石家庄市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right"/>
        </w:trPr>
        <w:tc>
          <w:tcPr>
            <w:tcW w:w="94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607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井陉县华茂钙业有限公司</w:t>
            </w:r>
          </w:p>
        </w:tc>
        <w:tc>
          <w:tcPr>
            <w:tcW w:w="135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石家庄市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right"/>
        </w:trPr>
        <w:tc>
          <w:tcPr>
            <w:tcW w:w="94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607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石家庄格力电器小家电有限公司</w:t>
            </w:r>
          </w:p>
        </w:tc>
        <w:tc>
          <w:tcPr>
            <w:tcW w:w="135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石家庄市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right"/>
        </w:trPr>
        <w:tc>
          <w:tcPr>
            <w:tcW w:w="94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607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河北乾宝新材料有限责任公司</w:t>
            </w:r>
          </w:p>
        </w:tc>
        <w:tc>
          <w:tcPr>
            <w:tcW w:w="135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石家庄市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right"/>
        </w:trPr>
        <w:tc>
          <w:tcPr>
            <w:tcW w:w="94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607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华北制药股份有限公司石家庄(藁城)新制剂分厂</w:t>
            </w:r>
          </w:p>
        </w:tc>
        <w:tc>
          <w:tcPr>
            <w:tcW w:w="135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石家庄市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right"/>
        </w:trPr>
        <w:tc>
          <w:tcPr>
            <w:tcW w:w="94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607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石家庄明旺乳业有限公司</w:t>
            </w:r>
          </w:p>
        </w:tc>
        <w:tc>
          <w:tcPr>
            <w:tcW w:w="135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石家庄市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right"/>
        </w:trPr>
        <w:tc>
          <w:tcPr>
            <w:tcW w:w="94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607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河北藏龙冰泉饮用天然水有限公司</w:t>
            </w:r>
          </w:p>
        </w:tc>
        <w:tc>
          <w:tcPr>
            <w:tcW w:w="135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石家庄市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right"/>
        </w:trPr>
        <w:tc>
          <w:tcPr>
            <w:tcW w:w="94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607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石家庄君乐宝乐时乳业有限公司</w:t>
            </w:r>
          </w:p>
        </w:tc>
        <w:tc>
          <w:tcPr>
            <w:tcW w:w="135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石家庄市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right"/>
        </w:trPr>
        <w:tc>
          <w:tcPr>
            <w:tcW w:w="94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607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河北东丽新材料有限公司</w:t>
            </w:r>
          </w:p>
        </w:tc>
        <w:tc>
          <w:tcPr>
            <w:tcW w:w="135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石家庄市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right"/>
        </w:trPr>
        <w:tc>
          <w:tcPr>
            <w:tcW w:w="94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607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河北旭隆化工有限公司</w:t>
            </w:r>
          </w:p>
        </w:tc>
        <w:tc>
          <w:tcPr>
            <w:tcW w:w="135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石家庄市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right"/>
        </w:trPr>
        <w:tc>
          <w:tcPr>
            <w:tcW w:w="94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607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石家庄辰泰滤纸有限公司</w:t>
            </w:r>
          </w:p>
        </w:tc>
        <w:tc>
          <w:tcPr>
            <w:tcW w:w="135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石家庄市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right"/>
        </w:trPr>
        <w:tc>
          <w:tcPr>
            <w:tcW w:w="94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607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河北立信化工有限公司</w:t>
            </w:r>
          </w:p>
        </w:tc>
        <w:tc>
          <w:tcPr>
            <w:tcW w:w="135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石家庄市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right"/>
        </w:trPr>
        <w:tc>
          <w:tcPr>
            <w:tcW w:w="94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607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无极县景森皮革制品有限公司</w:t>
            </w:r>
          </w:p>
        </w:tc>
        <w:tc>
          <w:tcPr>
            <w:tcW w:w="135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石家庄市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right"/>
        </w:trPr>
        <w:tc>
          <w:tcPr>
            <w:tcW w:w="94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607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河北美筑节能科技有限公司</w:t>
            </w:r>
          </w:p>
        </w:tc>
        <w:tc>
          <w:tcPr>
            <w:tcW w:w="135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石家庄市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right"/>
        </w:trPr>
        <w:tc>
          <w:tcPr>
            <w:tcW w:w="94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607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石家庄市井陉县鑫峰冶碳有限公司</w:t>
            </w:r>
          </w:p>
        </w:tc>
        <w:tc>
          <w:tcPr>
            <w:tcW w:w="135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石家庄市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right"/>
        </w:trPr>
        <w:tc>
          <w:tcPr>
            <w:tcW w:w="94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607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河北九洲矿业有限公司</w:t>
            </w:r>
          </w:p>
        </w:tc>
        <w:tc>
          <w:tcPr>
            <w:tcW w:w="135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石家庄市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right"/>
        </w:trPr>
        <w:tc>
          <w:tcPr>
            <w:tcW w:w="94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607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承德二商大红门肉类食品有限公司</w:t>
            </w:r>
          </w:p>
        </w:tc>
        <w:tc>
          <w:tcPr>
            <w:tcW w:w="135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承德市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right"/>
        </w:trPr>
        <w:tc>
          <w:tcPr>
            <w:tcW w:w="94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607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承德承钢黑山矿业有限公司</w:t>
            </w:r>
          </w:p>
        </w:tc>
        <w:tc>
          <w:tcPr>
            <w:tcW w:w="135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承德市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right"/>
        </w:trPr>
        <w:tc>
          <w:tcPr>
            <w:tcW w:w="94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607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承德黎河肥业有限公司</w:t>
            </w:r>
          </w:p>
        </w:tc>
        <w:tc>
          <w:tcPr>
            <w:tcW w:w="135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承德市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right"/>
        </w:trPr>
        <w:tc>
          <w:tcPr>
            <w:tcW w:w="94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607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承德泓辉双合淀粉有限公司</w:t>
            </w:r>
          </w:p>
        </w:tc>
        <w:tc>
          <w:tcPr>
            <w:tcW w:w="135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承德市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right"/>
        </w:trPr>
        <w:tc>
          <w:tcPr>
            <w:tcW w:w="94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607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阳原县仁恒精细粘土有限责任公司</w:t>
            </w:r>
          </w:p>
        </w:tc>
        <w:tc>
          <w:tcPr>
            <w:tcW w:w="135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张家口市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right"/>
        </w:trPr>
        <w:tc>
          <w:tcPr>
            <w:tcW w:w="94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607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河北建投宣化热电有限责任公司</w:t>
            </w:r>
          </w:p>
        </w:tc>
        <w:tc>
          <w:tcPr>
            <w:tcW w:w="135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张家口市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right"/>
        </w:trPr>
        <w:tc>
          <w:tcPr>
            <w:tcW w:w="94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607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中节能（蔚县）环保能源有限公司</w:t>
            </w:r>
          </w:p>
        </w:tc>
        <w:tc>
          <w:tcPr>
            <w:tcW w:w="135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张家口市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right"/>
        </w:trPr>
        <w:tc>
          <w:tcPr>
            <w:tcW w:w="94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607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张家口市穗康鲜食玉米开发有限责任公司</w:t>
            </w:r>
          </w:p>
        </w:tc>
        <w:tc>
          <w:tcPr>
            <w:tcW w:w="135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张家口市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right"/>
        </w:trPr>
        <w:tc>
          <w:tcPr>
            <w:tcW w:w="94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607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中信戴卡股份有限公司</w:t>
            </w:r>
          </w:p>
        </w:tc>
        <w:tc>
          <w:tcPr>
            <w:tcW w:w="135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 w:bidi="ar-SA"/>
              </w:rPr>
              <w:t>秦皇岛市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right"/>
        </w:trPr>
        <w:tc>
          <w:tcPr>
            <w:tcW w:w="94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607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中铁山桥集团有限公司</w:t>
            </w:r>
          </w:p>
        </w:tc>
        <w:tc>
          <w:tcPr>
            <w:tcW w:w="135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 w:bidi="ar-SA"/>
              </w:rPr>
              <w:t>秦皇岛市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right"/>
        </w:trPr>
        <w:tc>
          <w:tcPr>
            <w:tcW w:w="94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607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艾杰旭汽车玻璃（秦皇岛）有限公司</w:t>
            </w:r>
          </w:p>
        </w:tc>
        <w:tc>
          <w:tcPr>
            <w:tcW w:w="135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 w:bidi="ar-SA"/>
              </w:rPr>
              <w:t>秦皇岛市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right"/>
        </w:trPr>
        <w:tc>
          <w:tcPr>
            <w:tcW w:w="94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607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中节能（秦皇岛）环保能源有限公司</w:t>
            </w:r>
          </w:p>
        </w:tc>
        <w:tc>
          <w:tcPr>
            <w:tcW w:w="135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 w:bidi="ar-SA"/>
              </w:rPr>
              <w:t>秦皇岛市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right"/>
        </w:trPr>
        <w:tc>
          <w:tcPr>
            <w:tcW w:w="94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607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秦皇岛华瀛磷酸有限公司</w:t>
            </w:r>
          </w:p>
        </w:tc>
        <w:tc>
          <w:tcPr>
            <w:tcW w:w="135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 w:bidi="ar-SA"/>
              </w:rPr>
              <w:t>秦皇岛市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right"/>
        </w:trPr>
        <w:tc>
          <w:tcPr>
            <w:tcW w:w="94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607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昌黎县兴国精密机件有限公司</w:t>
            </w:r>
          </w:p>
        </w:tc>
        <w:tc>
          <w:tcPr>
            <w:tcW w:w="135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 w:bidi="ar-SA"/>
              </w:rPr>
              <w:t>秦皇岛市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right"/>
        </w:trPr>
        <w:tc>
          <w:tcPr>
            <w:tcW w:w="94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607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国能昌黎生物发电有限公司</w:t>
            </w:r>
          </w:p>
        </w:tc>
        <w:tc>
          <w:tcPr>
            <w:tcW w:w="135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 w:bidi="ar-SA"/>
              </w:rPr>
              <w:t>秦皇岛市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right"/>
        </w:trPr>
        <w:tc>
          <w:tcPr>
            <w:tcW w:w="94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607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秦皇岛华恒生物工程有限公司</w:t>
            </w:r>
          </w:p>
        </w:tc>
        <w:tc>
          <w:tcPr>
            <w:tcW w:w="135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 w:bidi="ar-SA"/>
              </w:rPr>
              <w:t>秦皇岛市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right"/>
        </w:trPr>
        <w:tc>
          <w:tcPr>
            <w:tcW w:w="94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607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秦皇岛紫竹药业有限公司</w:t>
            </w:r>
          </w:p>
        </w:tc>
        <w:tc>
          <w:tcPr>
            <w:tcW w:w="135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 w:bidi="ar-SA"/>
              </w:rPr>
              <w:t>秦皇岛市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right"/>
        </w:trPr>
        <w:tc>
          <w:tcPr>
            <w:tcW w:w="94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607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河钢乐亭钢铁有限公司</w:t>
            </w:r>
          </w:p>
        </w:tc>
        <w:tc>
          <w:tcPr>
            <w:tcW w:w="135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唐山市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right"/>
        </w:trPr>
        <w:tc>
          <w:tcPr>
            <w:tcW w:w="94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607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首钢集团有限公司矿业公司</w:t>
            </w:r>
          </w:p>
        </w:tc>
        <w:tc>
          <w:tcPr>
            <w:tcW w:w="135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唐山市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right"/>
        </w:trPr>
        <w:tc>
          <w:tcPr>
            <w:tcW w:w="94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607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首钢京唐钢铁联合有限责任公司</w:t>
            </w:r>
          </w:p>
        </w:tc>
        <w:tc>
          <w:tcPr>
            <w:tcW w:w="135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唐山市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right"/>
        </w:trPr>
        <w:tc>
          <w:tcPr>
            <w:tcW w:w="94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607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唐山松汀钢铁有限公司</w:t>
            </w:r>
          </w:p>
        </w:tc>
        <w:tc>
          <w:tcPr>
            <w:tcW w:w="135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唐山市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right"/>
        </w:trPr>
        <w:tc>
          <w:tcPr>
            <w:tcW w:w="94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607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唐山市玉田金州实业有限公司</w:t>
            </w:r>
          </w:p>
        </w:tc>
        <w:tc>
          <w:tcPr>
            <w:tcW w:w="135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唐山市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right"/>
        </w:trPr>
        <w:tc>
          <w:tcPr>
            <w:tcW w:w="94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607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河北钢铁集团滦县司家营铁矿有限公司</w:t>
            </w:r>
          </w:p>
        </w:tc>
        <w:tc>
          <w:tcPr>
            <w:tcW w:w="135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唐山市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right"/>
        </w:trPr>
        <w:tc>
          <w:tcPr>
            <w:tcW w:w="94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607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瑞立美联制动技术(廊坊)有限公司</w:t>
            </w:r>
          </w:p>
        </w:tc>
        <w:tc>
          <w:tcPr>
            <w:tcW w:w="135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廊坊市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right"/>
        </w:trPr>
        <w:tc>
          <w:tcPr>
            <w:tcW w:w="94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607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三河同飞制冷股份有限公司</w:t>
            </w:r>
          </w:p>
        </w:tc>
        <w:tc>
          <w:tcPr>
            <w:tcW w:w="135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廊坊市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right"/>
        </w:trPr>
        <w:tc>
          <w:tcPr>
            <w:tcW w:w="94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607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霸州市京华金属制品有限公司</w:t>
            </w:r>
          </w:p>
        </w:tc>
        <w:tc>
          <w:tcPr>
            <w:tcW w:w="135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廊坊市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right"/>
        </w:trPr>
        <w:tc>
          <w:tcPr>
            <w:tcW w:w="94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607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河北兆建金属制品有限公司</w:t>
            </w:r>
          </w:p>
        </w:tc>
        <w:tc>
          <w:tcPr>
            <w:tcW w:w="135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廊坊市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right"/>
        </w:trPr>
        <w:tc>
          <w:tcPr>
            <w:tcW w:w="94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607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廊坊顶津食品有限公司</w:t>
            </w:r>
          </w:p>
        </w:tc>
        <w:tc>
          <w:tcPr>
            <w:tcW w:w="135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廊坊市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right"/>
        </w:trPr>
        <w:tc>
          <w:tcPr>
            <w:tcW w:w="94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607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长盛（廊坊）科技有限公司</w:t>
            </w:r>
          </w:p>
        </w:tc>
        <w:tc>
          <w:tcPr>
            <w:tcW w:w="135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廊坊市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right"/>
        </w:trPr>
        <w:tc>
          <w:tcPr>
            <w:tcW w:w="94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607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香河正大有限公司</w:t>
            </w:r>
          </w:p>
        </w:tc>
        <w:tc>
          <w:tcPr>
            <w:tcW w:w="135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廊坊市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right"/>
        </w:trPr>
        <w:tc>
          <w:tcPr>
            <w:tcW w:w="94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607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廊坊味全食品有限公司</w:t>
            </w:r>
          </w:p>
        </w:tc>
        <w:tc>
          <w:tcPr>
            <w:tcW w:w="135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廊坊市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right"/>
        </w:trPr>
        <w:tc>
          <w:tcPr>
            <w:tcW w:w="94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607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高碑店娃哈哈启力饮料有限公司</w:t>
            </w:r>
          </w:p>
        </w:tc>
        <w:tc>
          <w:tcPr>
            <w:tcW w:w="135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保定市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right"/>
        </w:trPr>
        <w:tc>
          <w:tcPr>
            <w:tcW w:w="94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607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顺平县康恒再生能源有限公司</w:t>
            </w:r>
          </w:p>
        </w:tc>
        <w:tc>
          <w:tcPr>
            <w:tcW w:w="135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保定市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right"/>
        </w:trPr>
        <w:tc>
          <w:tcPr>
            <w:tcW w:w="94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607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保定全乐食品有限公司</w:t>
            </w:r>
          </w:p>
        </w:tc>
        <w:tc>
          <w:tcPr>
            <w:tcW w:w="135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保定市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right"/>
        </w:trPr>
        <w:tc>
          <w:tcPr>
            <w:tcW w:w="94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607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唐县汇银木业有限公司</w:t>
            </w:r>
          </w:p>
        </w:tc>
        <w:tc>
          <w:tcPr>
            <w:tcW w:w="135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保定市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right"/>
        </w:trPr>
        <w:tc>
          <w:tcPr>
            <w:tcW w:w="94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607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高阳县宏业染织有限公司</w:t>
            </w:r>
          </w:p>
        </w:tc>
        <w:tc>
          <w:tcPr>
            <w:tcW w:w="135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保定市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right"/>
        </w:trPr>
        <w:tc>
          <w:tcPr>
            <w:tcW w:w="94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607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欧麦(保定)麦芽有限公司</w:t>
            </w:r>
          </w:p>
        </w:tc>
        <w:tc>
          <w:tcPr>
            <w:tcW w:w="135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保定市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right"/>
        </w:trPr>
        <w:tc>
          <w:tcPr>
            <w:tcW w:w="94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607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沧州华润热电有限公司</w:t>
            </w:r>
          </w:p>
        </w:tc>
        <w:tc>
          <w:tcPr>
            <w:tcW w:w="135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沧州市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right"/>
        </w:trPr>
        <w:tc>
          <w:tcPr>
            <w:tcW w:w="94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607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华润电力（渤海新区）有限公司</w:t>
            </w:r>
          </w:p>
        </w:tc>
        <w:tc>
          <w:tcPr>
            <w:tcW w:w="135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沧州市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right"/>
        </w:trPr>
        <w:tc>
          <w:tcPr>
            <w:tcW w:w="94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607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河北新欣园能源股份有限公司</w:t>
            </w:r>
          </w:p>
        </w:tc>
        <w:tc>
          <w:tcPr>
            <w:tcW w:w="135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沧州市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right"/>
        </w:trPr>
        <w:tc>
          <w:tcPr>
            <w:tcW w:w="94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607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凯瑞环保科技股份有限公司</w:t>
            </w:r>
          </w:p>
        </w:tc>
        <w:tc>
          <w:tcPr>
            <w:tcW w:w="135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沧州市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right"/>
        </w:trPr>
        <w:tc>
          <w:tcPr>
            <w:tcW w:w="94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607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河北沧海核装备科技股份有限公司</w:t>
            </w:r>
          </w:p>
        </w:tc>
        <w:tc>
          <w:tcPr>
            <w:tcW w:w="135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沧州市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right"/>
        </w:trPr>
        <w:tc>
          <w:tcPr>
            <w:tcW w:w="94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607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沧州聚隆化工有限公司</w:t>
            </w:r>
          </w:p>
        </w:tc>
        <w:tc>
          <w:tcPr>
            <w:tcW w:w="135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沧州市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right"/>
        </w:trPr>
        <w:tc>
          <w:tcPr>
            <w:tcW w:w="94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607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沧州华晨生物科技有限公司</w:t>
            </w:r>
          </w:p>
        </w:tc>
        <w:tc>
          <w:tcPr>
            <w:tcW w:w="135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沧州市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right"/>
        </w:trPr>
        <w:tc>
          <w:tcPr>
            <w:tcW w:w="94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607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河北新启元能源技术开发股份有限公司</w:t>
            </w:r>
          </w:p>
        </w:tc>
        <w:tc>
          <w:tcPr>
            <w:tcW w:w="135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沧州市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right"/>
        </w:trPr>
        <w:tc>
          <w:tcPr>
            <w:tcW w:w="94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607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华茂伟业绿色科技股份有限公司</w:t>
            </w:r>
          </w:p>
        </w:tc>
        <w:tc>
          <w:tcPr>
            <w:tcW w:w="135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沧州市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right"/>
        </w:trPr>
        <w:tc>
          <w:tcPr>
            <w:tcW w:w="94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607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河北海伟交通设施集团有限公司</w:t>
            </w:r>
          </w:p>
        </w:tc>
        <w:tc>
          <w:tcPr>
            <w:tcW w:w="135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衡水市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right"/>
        </w:trPr>
        <w:tc>
          <w:tcPr>
            <w:tcW w:w="94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607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中节能（安平）环保能源有限公司</w:t>
            </w:r>
          </w:p>
        </w:tc>
        <w:tc>
          <w:tcPr>
            <w:tcW w:w="135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衡水市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right"/>
        </w:trPr>
        <w:tc>
          <w:tcPr>
            <w:tcW w:w="94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607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柏乡县晨光纸业有限公司</w:t>
            </w:r>
          </w:p>
        </w:tc>
        <w:tc>
          <w:tcPr>
            <w:tcW w:w="135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邢台市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right"/>
        </w:trPr>
        <w:tc>
          <w:tcPr>
            <w:tcW w:w="94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607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威县君乐宝乳业有限公司</w:t>
            </w:r>
          </w:p>
        </w:tc>
        <w:tc>
          <w:tcPr>
            <w:tcW w:w="135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邢台市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right"/>
        </w:trPr>
        <w:tc>
          <w:tcPr>
            <w:tcW w:w="94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607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河北冀中新材料有限公司</w:t>
            </w:r>
          </w:p>
        </w:tc>
        <w:tc>
          <w:tcPr>
            <w:tcW w:w="135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邢台市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right"/>
        </w:trPr>
        <w:tc>
          <w:tcPr>
            <w:tcW w:w="94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607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晶澳（邢台）太阳能有限公司</w:t>
            </w:r>
          </w:p>
        </w:tc>
        <w:tc>
          <w:tcPr>
            <w:tcW w:w="135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邢台市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right"/>
        </w:trPr>
        <w:tc>
          <w:tcPr>
            <w:tcW w:w="94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607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邯郸美的智能厨电制造有限公司</w:t>
            </w:r>
          </w:p>
        </w:tc>
        <w:tc>
          <w:tcPr>
            <w:tcW w:w="135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邯郸市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right"/>
        </w:trPr>
        <w:tc>
          <w:tcPr>
            <w:tcW w:w="94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607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邯郸正大制管集团股份有限公司</w:t>
            </w:r>
          </w:p>
        </w:tc>
        <w:tc>
          <w:tcPr>
            <w:tcW w:w="135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邯郸市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right"/>
        </w:trPr>
        <w:tc>
          <w:tcPr>
            <w:tcW w:w="94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607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邯郸市裕泰焦化有限公司</w:t>
            </w:r>
          </w:p>
        </w:tc>
        <w:tc>
          <w:tcPr>
            <w:tcW w:w="135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邯郸市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right"/>
        </w:trPr>
        <w:tc>
          <w:tcPr>
            <w:tcW w:w="94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607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金牛天铁煤焦化有限公司</w:t>
            </w:r>
          </w:p>
        </w:tc>
        <w:tc>
          <w:tcPr>
            <w:tcW w:w="135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邯郸市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right"/>
        </w:trPr>
        <w:tc>
          <w:tcPr>
            <w:tcW w:w="94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607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河北康贝尔食品有限公司</w:t>
            </w:r>
          </w:p>
        </w:tc>
        <w:tc>
          <w:tcPr>
            <w:tcW w:w="135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邯郸市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right"/>
        </w:trPr>
        <w:tc>
          <w:tcPr>
            <w:tcW w:w="94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607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邯郸市友发钢管有限公司</w:t>
            </w:r>
          </w:p>
        </w:tc>
        <w:tc>
          <w:tcPr>
            <w:tcW w:w="135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邯郸市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right"/>
        </w:trPr>
        <w:tc>
          <w:tcPr>
            <w:tcW w:w="94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607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辛集市九元化工有限责任公司</w:t>
            </w:r>
          </w:p>
        </w:tc>
        <w:tc>
          <w:tcPr>
            <w:tcW w:w="135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辛集市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right"/>
        </w:trPr>
        <w:tc>
          <w:tcPr>
            <w:tcW w:w="94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607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河北金牛药业科技有限公司</w:t>
            </w:r>
          </w:p>
        </w:tc>
        <w:tc>
          <w:tcPr>
            <w:tcW w:w="135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定州市</w:t>
            </w:r>
          </w:p>
        </w:tc>
      </w:tr>
    </w:tbl>
    <w:p>
      <w:pPr>
        <w:spacing w:line="560" w:lineRule="exact"/>
        <w:rPr>
          <w:rFonts w:hint="default" w:ascii="Times New Roman" w:hAnsi="Times New Roman" w:eastAsia="仿宋_GB2312" w:cs="Times New Roman"/>
          <w:b/>
          <w:bCs/>
          <w:color w:val="auto"/>
          <w:sz w:val="36"/>
          <w:szCs w:val="36"/>
        </w:rPr>
        <w:sectPr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type="lines" w:linePitch="312" w:charSpace="0"/>
        </w:sectPr>
      </w:pPr>
    </w:p>
    <w:p>
      <w:pPr>
        <w:spacing w:line="560" w:lineRule="exact"/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</w:rPr>
        <w:t xml:space="preserve">附表2 </w:t>
      </w:r>
    </w:p>
    <w:p>
      <w:pPr>
        <w:spacing w:line="560" w:lineRule="exact"/>
        <w:jc w:val="center"/>
        <w:rPr>
          <w:rFonts w:hint="default" w:ascii="Times New Roman" w:hAnsi="Times New Roman" w:eastAsia="仿宋_GB2312" w:cs="Times New Roman"/>
          <w:b/>
          <w:bCs/>
          <w:color w:val="auto"/>
          <w:sz w:val="36"/>
          <w:szCs w:val="36"/>
        </w:rPr>
      </w:pPr>
      <w:r>
        <w:rPr>
          <w:rFonts w:hint="default" w:ascii="Times New Roman" w:hAnsi="Times New Roman" w:eastAsia="方正大标宋_GBK" w:cs="Times New Roman"/>
          <w:b w:val="0"/>
          <w:bCs w:val="0"/>
          <w:color w:val="auto"/>
          <w:sz w:val="32"/>
          <w:szCs w:val="32"/>
          <w:lang w:val="en-US" w:eastAsia="zh-CN"/>
        </w:rPr>
        <w:t>202</w:t>
      </w:r>
      <w:r>
        <w:rPr>
          <w:rFonts w:hint="eastAsia" w:ascii="Times New Roman" w:eastAsia="方正大标宋_GBK" w:cs="Times New Roman"/>
          <w:b w:val="0"/>
          <w:bCs w:val="0"/>
          <w:color w:val="auto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大标宋_GBK" w:cs="Times New Roman"/>
          <w:b w:val="0"/>
          <w:bCs w:val="0"/>
          <w:color w:val="auto"/>
          <w:sz w:val="32"/>
          <w:szCs w:val="32"/>
          <w:lang w:val="en-US" w:eastAsia="zh-CN"/>
        </w:rPr>
        <w:t>年度河北省节水标杆企业公示名单</w:t>
      </w:r>
    </w:p>
    <w:tbl>
      <w:tblPr>
        <w:tblStyle w:val="4"/>
        <w:tblW w:w="8280" w:type="dxa"/>
        <w:tblInd w:w="25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"/>
        <w:gridCol w:w="6096"/>
        <w:gridCol w:w="136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8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60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13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8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0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河钢乐亭钢铁有限公司</w:t>
            </w:r>
          </w:p>
        </w:tc>
        <w:tc>
          <w:tcPr>
            <w:tcW w:w="13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唐山市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8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60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中信戴卡股份有限公司</w:t>
            </w:r>
          </w:p>
        </w:tc>
        <w:tc>
          <w:tcPr>
            <w:tcW w:w="13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秦皇岛市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8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60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中铁山桥集团有限公司</w:t>
            </w:r>
          </w:p>
        </w:tc>
        <w:tc>
          <w:tcPr>
            <w:tcW w:w="13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秦皇岛市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8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60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首钢京唐钢铁联合有限责任公司</w:t>
            </w:r>
          </w:p>
        </w:tc>
        <w:tc>
          <w:tcPr>
            <w:tcW w:w="13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唐山市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8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60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河北新欣园能源股份有限公司</w:t>
            </w:r>
          </w:p>
        </w:tc>
        <w:tc>
          <w:tcPr>
            <w:tcW w:w="13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沧州市</w:t>
            </w:r>
          </w:p>
        </w:tc>
      </w:tr>
    </w:tbl>
    <w:p>
      <w:pPr>
        <w:spacing w:line="560" w:lineRule="exact"/>
        <w:rPr>
          <w:rFonts w:hint="default" w:ascii="Times New Roman" w:hAnsi="Times New Roman" w:eastAsia="仿宋_GB2312" w:cs="Times New Roman"/>
          <w:b/>
          <w:bCs/>
          <w:color w:val="auto"/>
          <w:sz w:val="36"/>
          <w:szCs w:val="36"/>
        </w:rPr>
        <w:sectPr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type="lines" w:linePitch="312" w:charSpace="0"/>
        </w:sectPr>
      </w:pPr>
    </w:p>
    <w:p>
      <w:pPr>
        <w:spacing w:line="240" w:lineRule="auto"/>
        <w:rPr>
          <w:rFonts w:hint="default" w:ascii="Times New Roman" w:hAnsi="Times New Roman" w:eastAsia="仿宋_GB2312" w:cs="Times New Roman"/>
          <w:b/>
          <w:bCs/>
          <w:color w:val="auto"/>
          <w:sz w:val="36"/>
          <w:szCs w:val="36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</w:rPr>
        <w:t>附表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6"/>
          <w:szCs w:val="36"/>
        </w:rPr>
        <w:t xml:space="preserve"> </w:t>
      </w:r>
    </w:p>
    <w:p>
      <w:pPr>
        <w:spacing w:line="560" w:lineRule="exact"/>
        <w:ind w:firstLine="640" w:firstLineChars="200"/>
        <w:jc w:val="center"/>
        <w:rPr>
          <w:rFonts w:hint="default" w:ascii="Times New Roman" w:hAnsi="Times New Roman" w:eastAsia="方正大标宋_GBK" w:cs="Times New Roman"/>
          <w:color w:val="auto"/>
          <w:sz w:val="36"/>
          <w:szCs w:val="36"/>
        </w:rPr>
      </w:pPr>
      <w:r>
        <w:rPr>
          <w:rFonts w:hint="default" w:ascii="Times New Roman" w:hAnsi="Times New Roman" w:eastAsia="方正大标宋_GBK" w:cs="Times New Roman"/>
          <w:b w:val="0"/>
          <w:bCs w:val="0"/>
          <w:color w:val="auto"/>
          <w:sz w:val="32"/>
          <w:szCs w:val="32"/>
          <w:lang w:val="en-US" w:eastAsia="zh-CN"/>
        </w:rPr>
        <w:t>202</w:t>
      </w:r>
      <w:r>
        <w:rPr>
          <w:rFonts w:hint="eastAsia" w:ascii="Times New Roman" w:eastAsia="方正大标宋_GBK" w:cs="Times New Roman"/>
          <w:b w:val="0"/>
          <w:bCs w:val="0"/>
          <w:color w:val="auto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大标宋_GBK" w:cs="Times New Roman"/>
          <w:b w:val="0"/>
          <w:bCs w:val="0"/>
          <w:color w:val="auto"/>
          <w:sz w:val="32"/>
          <w:szCs w:val="32"/>
          <w:lang w:val="en-US" w:eastAsia="zh-CN"/>
        </w:rPr>
        <w:t>年度推荐重点用水企业水效领跑者</w:t>
      </w:r>
      <w:r>
        <w:rPr>
          <w:rFonts w:hint="default" w:ascii="Times New Roman" w:hAnsi="Times New Roman" w:eastAsia="方正大标宋_GBK" w:cs="Times New Roman"/>
          <w:b w:val="0"/>
          <w:bCs w:val="0"/>
          <w:color w:val="auto"/>
          <w:sz w:val="32"/>
          <w:szCs w:val="32"/>
        </w:rPr>
        <w:t>公示</w:t>
      </w:r>
      <w:r>
        <w:rPr>
          <w:rFonts w:hint="default" w:ascii="Times New Roman" w:hAnsi="Times New Roman" w:eastAsia="方正大标宋_GBK" w:cs="Times New Roman"/>
          <w:b w:val="0"/>
          <w:bCs w:val="0"/>
          <w:color w:val="auto"/>
          <w:sz w:val="32"/>
          <w:szCs w:val="32"/>
          <w:lang w:val="en-US" w:eastAsia="zh-CN"/>
        </w:rPr>
        <w:t>名单</w:t>
      </w:r>
    </w:p>
    <w:tbl>
      <w:tblPr>
        <w:tblStyle w:val="4"/>
        <w:tblW w:w="8280" w:type="dxa"/>
        <w:tblInd w:w="25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"/>
        <w:gridCol w:w="6108"/>
        <w:gridCol w:w="135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6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河北新金钢铁有限公司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邯郸市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6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石家庄钢铁有限责任公司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石家庄市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6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河北纵横集团丰南钢铁有限公司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唐山市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6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河北华信特种钢铁有限公司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邯郸市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6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河北普阳钢铁有限公司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邯郸市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6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河钢乐亭钢铁有限公司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唐山市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6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金鼎重工有限公司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邯郸市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6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承德建龙特殊钢有限公司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承德市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6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首钢集团有限公司矿业公司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唐山市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6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中国石油化工股份有限公司石家庄炼化分公司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石家庄市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6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武安市广普焦化有限公司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邯郸市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6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唐山三友氯碱有限责任公司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唐山市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6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首钢京唐钢铁联合有限责任公司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唐山市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6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河北钢铁集团滦县司家营铁矿有限公司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唐山市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6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河北正元氢能科技有限公司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沧州市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6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首钢股份公司迁安钢铁公司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唐山市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6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青岛啤酒（石家庄）有限公司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石家庄市</w:t>
            </w:r>
          </w:p>
        </w:tc>
      </w:tr>
    </w:tbl>
    <w:p>
      <w:pPr>
        <w:spacing w:line="240" w:lineRule="auto"/>
        <w:rPr>
          <w:rFonts w:hint="default" w:ascii="Times New Roman" w:hAnsi="Times New Roman" w:eastAsia="仿宋_GB2312" w:cs="Times New Roman"/>
          <w:b/>
          <w:bCs/>
          <w:color w:val="auto"/>
          <w:sz w:val="36"/>
          <w:szCs w:val="36"/>
        </w:rPr>
      </w:pPr>
      <w:r>
        <w:rPr>
          <w:rFonts w:hint="default" w:ascii="Times New Roman" w:hAnsi="Times New Roman" w:cs="Times New Roman"/>
          <w:color w:val="auto"/>
        </w:rPr>
        <w:br w:type="page"/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</w:rPr>
        <w:t xml:space="preserve">附表4 </w:t>
      </w:r>
    </w:p>
    <w:p>
      <w:pPr>
        <w:spacing w:line="560" w:lineRule="exact"/>
        <w:jc w:val="center"/>
        <w:rPr>
          <w:rFonts w:hint="default" w:ascii="Times New Roman" w:hAnsi="Times New Roman" w:eastAsia="方正大标宋_GBK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大标宋_GBK" w:cs="Times New Roman"/>
          <w:b w:val="0"/>
          <w:bCs w:val="0"/>
          <w:color w:val="auto"/>
          <w:sz w:val="32"/>
          <w:szCs w:val="32"/>
          <w:lang w:val="en-US" w:eastAsia="zh-CN"/>
        </w:rPr>
        <w:t>202</w:t>
      </w:r>
      <w:r>
        <w:rPr>
          <w:rFonts w:hint="eastAsia" w:ascii="Times New Roman" w:eastAsia="方正大标宋_GBK" w:cs="Times New Roman"/>
          <w:b w:val="0"/>
          <w:bCs w:val="0"/>
          <w:color w:val="auto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大标宋_GBK" w:cs="Times New Roman"/>
          <w:b w:val="0"/>
          <w:bCs w:val="0"/>
          <w:color w:val="auto"/>
          <w:sz w:val="32"/>
          <w:szCs w:val="32"/>
          <w:lang w:val="en-US" w:eastAsia="zh-CN"/>
        </w:rPr>
        <w:t>年度河北省节水型园区公示名单</w:t>
      </w:r>
    </w:p>
    <w:tbl>
      <w:tblPr>
        <w:tblStyle w:val="4"/>
        <w:tblW w:w="8268" w:type="dxa"/>
        <w:tblInd w:w="27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6108"/>
        <w:gridCol w:w="136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6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园区名称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河北宁晋经济开发区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邢台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6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河北乐亭经济开发区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唐山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6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河北高阳经济开发区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保定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市</w:t>
            </w:r>
          </w:p>
        </w:tc>
      </w:tr>
    </w:tbl>
    <w:p>
      <w:pPr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>
      <w:pPr>
        <w:spacing w:line="560" w:lineRule="exact"/>
        <w:rPr>
          <w:rFonts w:hint="default" w:ascii="Times New Roman" w:hAnsi="Times New Roman" w:eastAsia="仿宋_GB2312" w:cs="Times New Roman"/>
          <w:b/>
          <w:bCs/>
          <w:color w:val="auto"/>
          <w:sz w:val="36"/>
          <w:szCs w:val="36"/>
        </w:rPr>
        <w:sectPr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type="lines" w:linePitch="312" w:charSpace="0"/>
        </w:sectPr>
      </w:pPr>
    </w:p>
    <w:p>
      <w:pPr>
        <w:spacing w:line="560" w:lineRule="exact"/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</w:rPr>
        <w:t>附表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</w:rPr>
        <w:t xml:space="preserve"> </w:t>
      </w:r>
    </w:p>
    <w:p>
      <w:pPr>
        <w:spacing w:line="560" w:lineRule="exact"/>
        <w:jc w:val="center"/>
        <w:rPr>
          <w:rFonts w:hint="default" w:ascii="Times New Roman" w:hAnsi="Times New Roman" w:eastAsia="方正大标宋_GBK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大标宋_GBK" w:cs="Times New Roman"/>
          <w:b w:val="0"/>
          <w:bCs w:val="0"/>
          <w:color w:val="auto"/>
          <w:sz w:val="32"/>
          <w:szCs w:val="32"/>
          <w:lang w:val="en-US" w:eastAsia="zh-CN"/>
        </w:rPr>
        <w:t>202</w:t>
      </w:r>
      <w:r>
        <w:rPr>
          <w:rFonts w:hint="eastAsia" w:ascii="Times New Roman" w:eastAsia="方正大标宋_GBK" w:cs="Times New Roman"/>
          <w:b w:val="0"/>
          <w:bCs w:val="0"/>
          <w:color w:val="auto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大标宋_GBK" w:cs="Times New Roman"/>
          <w:b w:val="0"/>
          <w:bCs w:val="0"/>
          <w:color w:val="auto"/>
          <w:sz w:val="32"/>
          <w:szCs w:val="32"/>
          <w:lang w:val="en-US" w:eastAsia="zh-CN"/>
        </w:rPr>
        <w:t>年度推荐重点用水园区水效领跑者公示名单</w:t>
      </w:r>
    </w:p>
    <w:tbl>
      <w:tblPr>
        <w:tblStyle w:val="4"/>
        <w:tblW w:w="8268" w:type="dxa"/>
        <w:tblInd w:w="27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6108"/>
        <w:gridCol w:w="136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6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园区名称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河北邢台旭阳经济开发区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邢台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6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河北乐亭经济开发区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唐山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6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河北高阳经济开发区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保定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市</w:t>
            </w:r>
          </w:p>
        </w:tc>
      </w:tr>
    </w:tbl>
    <w:p>
      <w:pPr>
        <w:numPr>
          <w:ilvl w:val="0"/>
          <w:numId w:val="0"/>
        </w:numPr>
        <w:spacing w:line="660" w:lineRule="exact"/>
        <w:ind w:firstLine="0" w:firstLineChars="0"/>
        <w:rPr>
          <w:rFonts w:hint="default" w:ascii="Times New Roman" w:hAnsi="Times New Roman" w:cs="Times New Roman"/>
          <w:color w:val="auto"/>
        </w:rPr>
      </w:pPr>
    </w:p>
    <w:p>
      <w:pPr>
        <w:rPr>
          <w:rFonts w:hint="default" w:ascii="Times New Roman" w:hAnsi="Times New Roman" w:cs="Times New Roman"/>
          <w:color w:val="auto"/>
        </w:rPr>
      </w:pPr>
    </w:p>
    <w:sectPr>
      <w:headerReference r:id="rId3" w:type="default"/>
      <w:footerReference r:id="rId4" w:type="default"/>
      <w:footerReference r:id="rId5" w:type="even"/>
      <w:pgSz w:w="11907" w:h="16840"/>
      <w:pgMar w:top="1418" w:right="1418" w:bottom="1418" w:left="1418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大标宋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- 2 -</w:t>
    </w:r>
    <w: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QxMWI1NzIxZTI1NTQxMjQyYjE3OGVlNmQ2OWZjOTgifQ=="/>
  </w:docVars>
  <w:rsids>
    <w:rsidRoot w:val="568C182F"/>
    <w:rsid w:val="020617E0"/>
    <w:rsid w:val="048749FC"/>
    <w:rsid w:val="065C0C4E"/>
    <w:rsid w:val="1B572CFF"/>
    <w:rsid w:val="27B72033"/>
    <w:rsid w:val="29105CC0"/>
    <w:rsid w:val="322D09E9"/>
    <w:rsid w:val="344A103A"/>
    <w:rsid w:val="363E38E0"/>
    <w:rsid w:val="37BE3602"/>
    <w:rsid w:val="38881BDF"/>
    <w:rsid w:val="45256299"/>
    <w:rsid w:val="46DF6766"/>
    <w:rsid w:val="47003C8C"/>
    <w:rsid w:val="480F17E5"/>
    <w:rsid w:val="494406AD"/>
    <w:rsid w:val="4C364403"/>
    <w:rsid w:val="4D3C2946"/>
    <w:rsid w:val="51C333CD"/>
    <w:rsid w:val="568C182F"/>
    <w:rsid w:val="5CAB5BF5"/>
    <w:rsid w:val="5DDF5B1F"/>
    <w:rsid w:val="63426FCC"/>
    <w:rsid w:val="64977F58"/>
    <w:rsid w:val="65091AAC"/>
    <w:rsid w:val="66430FEE"/>
    <w:rsid w:val="683055A2"/>
    <w:rsid w:val="6A694D9B"/>
    <w:rsid w:val="6D754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="Times New Roman"/>
      <w:sz w:val="30"/>
      <w:szCs w:val="3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2297</Words>
  <Characters>2454</Characters>
  <Lines>0</Lines>
  <Paragraphs>0</Paragraphs>
  <TotalTime>2</TotalTime>
  <ScaleCrop>false</ScaleCrop>
  <LinksUpToDate>false</LinksUpToDate>
  <CharactersWithSpaces>2523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2022-09-05T07:02:00Z</dcterms:created>
  <dc:creator>阎宁亚</dc:creator>
  <cp:lastModifiedBy>高晓莉</cp:lastModifiedBy>
  <dcterms:modified xsi:type="dcterms:W3CDTF">2024-09-20T07:48:00Z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D903EEF79CA44F02B7C36F77EBD563C5_13</vt:lpwstr>
  </property>
</Properties>
</file>