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  <w:t>附件：</w:t>
      </w:r>
    </w:p>
    <w:p>
      <w:pPr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省工业和信息化厅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  <w:t>专家库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专家登记表</w:t>
      </w:r>
    </w:p>
    <w:tbl>
      <w:tblPr>
        <w:tblStyle w:val="4"/>
        <w:tblW w:w="9951" w:type="dxa"/>
        <w:tblInd w:w="-34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2"/>
        <w:gridCol w:w="1778"/>
        <w:gridCol w:w="315"/>
        <w:gridCol w:w="581"/>
        <w:gridCol w:w="961"/>
        <w:gridCol w:w="1523"/>
        <w:gridCol w:w="335"/>
        <w:gridCol w:w="212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3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5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3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5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3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5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最高学历</w:t>
            </w: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3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5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位</w:t>
            </w: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3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毕业院校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7619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3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7619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3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2674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sym w:font="Times New Roman" w:char="0000"/>
            </w:r>
          </w:p>
        </w:tc>
        <w:tc>
          <w:tcPr>
            <w:tcW w:w="24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246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3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职称或职务</w:t>
            </w:r>
          </w:p>
        </w:tc>
        <w:tc>
          <w:tcPr>
            <w:tcW w:w="267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聘任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（任命）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246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33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职称级别</w:t>
            </w:r>
          </w:p>
        </w:tc>
        <w:tc>
          <w:tcPr>
            <w:tcW w:w="26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  <w:lang w:val="en-US" w:eastAsia="zh-CN" w:bidi="ar-SA"/>
              </w:rPr>
              <w:t>正高级、副高级、中级、初级、注册类职称、无职称、其他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  <w:lang w:val="en-US" w:eastAsia="zh-CN" w:bidi="ar-SA"/>
              </w:rPr>
              <w:t>（只能选一项）</w:t>
            </w:r>
          </w:p>
        </w:tc>
        <w:tc>
          <w:tcPr>
            <w:tcW w:w="24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所属地区</w:t>
            </w:r>
          </w:p>
        </w:tc>
        <w:tc>
          <w:tcPr>
            <w:tcW w:w="246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3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67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4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46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3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7619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3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专家类型</w:t>
            </w:r>
          </w:p>
        </w:tc>
        <w:tc>
          <w:tcPr>
            <w:tcW w:w="7619" w:type="dxa"/>
            <w:gridSpan w:val="7"/>
            <w:noWrap w:val="0"/>
            <w:vAlign w:val="center"/>
          </w:tcPr>
          <w:p>
            <w:pPr>
              <w:pStyle w:val="3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  <w:lang w:val="en-US" w:eastAsia="zh-CN" w:bidi="ar-SA"/>
              </w:rPr>
              <w:t>技术专家、管理专家、财务专家、法律专家（只能选一项）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3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是否担任过专家</w:t>
            </w:r>
          </w:p>
        </w:tc>
        <w:tc>
          <w:tcPr>
            <w:tcW w:w="209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  <w:lang w:eastAsia="zh-CN"/>
              </w:rPr>
            </w:pPr>
          </w:p>
        </w:tc>
        <w:tc>
          <w:tcPr>
            <w:tcW w:w="306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是否担任过工信厅专家</w:t>
            </w:r>
          </w:p>
        </w:tc>
        <w:tc>
          <w:tcPr>
            <w:tcW w:w="246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3" w:hRule="atLeast"/>
        </w:trPr>
        <w:tc>
          <w:tcPr>
            <w:tcW w:w="233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专家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研究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领域</w:t>
            </w:r>
          </w:p>
        </w:tc>
        <w:tc>
          <w:tcPr>
            <w:tcW w:w="7619" w:type="dxa"/>
            <w:gridSpan w:val="7"/>
            <w:noWrap w:val="0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  <w:lang w:val="en-US" w:eastAsia="zh-CN"/>
              </w:rPr>
              <w:t xml:space="preserve">财务  法律  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t>机械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sym w:font="Times New Roman" w:char="0000"/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sym w:font="Times New Roman" w:char="0000"/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t>材料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sym w:font="Times New Roman" w:char="0000"/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sym w:font="Times New Roman" w:char="0000"/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t>冶金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sym w:font="Times New Roman" w:char="0000"/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sym w:font="Times New Roman" w:char="0000"/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t>电气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sym w:font="Times New Roman" w:char="0000"/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sym w:font="Times New Roman" w:char="0000"/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t>电子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sym w:font="Times New Roman" w:char="0000"/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sym w:font="Times New Roman" w:char="0000"/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  <w:lang w:eastAsia="zh-CN"/>
              </w:rPr>
              <w:t>智能制造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sym w:font="Times New Roman" w:char="0000"/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sym w:font="Times New Roman" w:char="0000"/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t>信息通信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sym w:font="Times New Roman" w:char="0000"/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sym w:font="Times New Roman" w:char="0000"/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t>仪器仪表能源动力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sym w:font="Times New Roman" w:char="0000"/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sym w:font="Times New Roman" w:char="0000"/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t>控制工程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sym w:font="Times New Roman" w:char="0000"/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sym w:font="Times New Roman" w:char="0000"/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t>计算机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sym w:font="Times New Roman" w:char="0000"/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sym w:font="Times New Roman" w:char="0000"/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t>自动化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sym w:font="Times New Roman" w:char="0000"/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sym w:font="Times New Roman" w:char="0000"/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t>建筑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sym w:font="Times New Roman" w:char="0000"/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sym w:font="Times New Roman" w:char="0000"/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  <w:lang w:eastAsia="zh-CN"/>
              </w:rPr>
              <w:t>建材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sym w:font="Times New Roman" w:char="0000"/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sym w:font="Times New Roman" w:char="0000"/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t>土木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sym w:font="Times New Roman" w:char="0000"/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sym w:font="Times New Roman" w:char="0000"/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t>水利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sym w:font="Times New Roman" w:char="0000"/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sym w:font="Times New Roman" w:char="0000"/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t>测绘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sym w:font="Times New Roman" w:char="0000"/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sym w:font="Times New Roman" w:char="0000"/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t>化工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sym w:font="Times New Roman" w:char="0000"/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sym w:font="Times New Roman" w:char="0000"/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t>地质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sym w:font="Times New Roman" w:char="0000"/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sym w:font="Times New Roman" w:char="0000"/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t>矿业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sym w:font="Times New Roman" w:char="0000"/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sym w:font="Times New Roman" w:char="0000"/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t>石油与天然气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sym w:font="Times New Roman" w:char="0000"/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sym w:font="Times New Roman" w:char="0000"/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t>纺织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sym w:font="Times New Roman" w:char="0000"/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sym w:font="Times New Roman" w:char="0000"/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t>轻工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sym w:font="Times New Roman" w:char="0000"/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sym w:font="Times New Roman" w:char="0000"/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  <w:lang w:eastAsia="zh-CN"/>
              </w:rPr>
              <w:t>家具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sym w:font="Times New Roman" w:char="0000"/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sym w:font="Times New Roman" w:char="0000"/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  <w:lang w:eastAsia="zh-CN"/>
              </w:rPr>
              <w:t>皮革毛皮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sym w:font="Times New Roman" w:char="0000"/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sym w:font="Times New Roman" w:char="0000"/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t>交通运输船舶与海洋装备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sym w:font="Times New Roman" w:char="0000"/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sym w:font="Times New Roman" w:char="0000"/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t>航空宇航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sym w:font="Times New Roman" w:char="0000"/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sym w:font="Times New Roman" w:char="0000"/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t>兵器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sym w:font="Times New Roman" w:char="0000"/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sym w:font="Times New Roman" w:char="0000"/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t>核工程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sym w:font="Times New Roman" w:char="0000"/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sym w:font="Times New Roman" w:char="0000"/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t>工业设计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sym w:font="Times New Roman" w:char="0000"/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sym w:font="Times New Roman" w:char="0000"/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t>林业工程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sym w:font="Times New Roman" w:char="0000"/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sym w:font="Times New Roman" w:char="0000"/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t>城乡规划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sym w:font="Times New Roman" w:char="0000"/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sym w:font="Times New Roman" w:char="0000"/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t>环境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sym w:font="Times New Roman" w:char="0000"/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sym w:font="Times New Roman" w:char="0000"/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t>医药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sym w:font="Times New Roman" w:char="0000"/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sym w:font="Times New Roman" w:char="0000"/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t>食品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sym w:font="Times New Roman" w:char="0000"/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sym w:font="Times New Roman" w:char="0000"/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t>安全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sym w:font="Times New Roman" w:char="0000"/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sym w:font="Times New Roman" w:char="0000"/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t>质量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sym w:font="Times New Roman" w:char="0000"/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sym w:font="Times New Roman" w:char="0000"/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t>计量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sym w:font="Times New Roman" w:char="0000"/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sym w:font="Times New Roman" w:char="0000"/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t>标准化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sym w:font="Times New Roman" w:char="0000"/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sym w:font="Times New Roman" w:char="0000"/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t>审计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sym w:font="Times New Roman" w:char="0000"/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sym w:font="Times New Roman" w:char="0000"/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t>评估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sym w:font="Times New Roman" w:char="0000"/>
            </w:r>
            <w:r>
              <w:rPr>
                <w:rFonts w:hint="eastAsia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t>企业管理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sym w:font="Times New Roman" w:char="0000"/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sym w:font="Times New Roman" w:char="0000"/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  <w:lang w:eastAsia="zh-CN"/>
              </w:rPr>
              <w:t>产业经济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sym w:font="Times New Roman" w:char="0000"/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sym w:font="Times New Roman" w:char="0000"/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  <w:lang w:eastAsia="zh-CN"/>
              </w:rPr>
              <w:t>品牌管理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sym w:font="Times New Roman" w:char="0000"/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sym w:font="Times New Roman" w:char="0000"/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t>其他</w:t>
            </w:r>
            <w:r>
              <w:rPr>
                <w:rFonts w:hint="eastAsia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  <w:lang w:val="en-US" w:eastAsia="zh-CN"/>
              </w:rPr>
              <w:t xml:space="preserve">  （一般不超过5项，只保留已选项，请将未选项删除）</w:t>
            </w:r>
          </w:p>
          <w:p>
            <w:pPr>
              <w:spacing w:line="460" w:lineRule="exact"/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233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需要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专家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方向</w:t>
            </w:r>
          </w:p>
        </w:tc>
        <w:tc>
          <w:tcPr>
            <w:tcW w:w="7619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  <w:lang w:val="en-US" w:eastAsia="zh-CN"/>
              </w:rPr>
              <w:t xml:space="preserve">财务方向  法律方向  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  <w:lang w:val="en-US" w:eastAsia="zh-CN"/>
              </w:rPr>
              <w:t xml:space="preserve">工业设计 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sym w:font="Times New Roman" w:char="0000"/>
            </w:r>
            <w:r>
              <w:rPr>
                <w:rFonts w:hint="eastAsia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  <w:lang w:val="en-US" w:eastAsia="zh-CN"/>
              </w:rPr>
              <w:t>科技管理  工业遗产  服务型制造  质量  标准化  品牌管理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sym w:font="Times New Roman" w:char="0000"/>
            </w:r>
            <w:r>
              <w:rPr>
                <w:rFonts w:hint="eastAsia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  <w:lang w:val="en-US" w:eastAsia="zh-CN"/>
              </w:rPr>
              <w:t xml:space="preserve"> 工业节能  工业综合利用  工业化和信息化融合  软件与信息技术服务业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  <w:lang w:val="en-US" w:eastAsia="zh-CN"/>
              </w:rPr>
              <w:t>民爆行业</w:t>
            </w:r>
            <w:r>
              <w:rPr>
                <w:rFonts w:hint="eastAsia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  <w:lang w:val="en-US" w:eastAsia="zh-CN"/>
              </w:rPr>
              <w:t>禁化武核查监管</w:t>
            </w:r>
            <w:r>
              <w:rPr>
                <w:rFonts w:hint="eastAsia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  <w:lang w:val="en-US" w:eastAsia="zh-CN"/>
              </w:rPr>
              <w:t xml:space="preserve">  康复辅助器具产业  纺织服装行业  无线电管理  </w:t>
            </w:r>
          </w:p>
          <w:p>
            <w:pPr>
              <w:spacing w:line="460" w:lineRule="exact"/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  <w:lang w:val="en-US" w:eastAsia="zh-CN"/>
              </w:rPr>
              <w:t xml:space="preserve">被动房产业 </w:t>
            </w:r>
            <w:r>
              <w:rPr>
                <w:rFonts w:hint="eastAsia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  <w:lang w:val="en-US" w:eastAsia="zh-CN"/>
              </w:rPr>
              <w:t>盐业管理  医药储备  医药行业管理  食品行业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  <w:lang w:val="en-US" w:eastAsia="zh-CN"/>
              </w:rPr>
              <w:t xml:space="preserve"> 铸造  冰雪装备器材   民营经济研究  民营经济统计  区域经济  职业经理人培训  县域特色产业集群发展  大中小企业融通创新发展  电子信息制造业  专精特新培育  汽车产业  机器人产业</w:t>
            </w:r>
          </w:p>
          <w:p>
            <w:pPr>
              <w:spacing w:line="460" w:lineRule="exact"/>
              <w:rPr>
                <w:rFonts w:hint="eastAsia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  <w:lang w:val="en-US" w:eastAsia="zh-CN"/>
              </w:rPr>
              <w:t xml:space="preserve">中小企业服务平台（小微基地）建设管理 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</w:rPr>
              <w:sym w:font="Times New Roman" w:char="0000"/>
            </w:r>
            <w:r>
              <w:rPr>
                <w:rFonts w:hint="default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  <w:lang w:val="en-US" w:eastAsia="zh-CN"/>
              </w:rPr>
              <w:t xml:space="preserve">  </w:t>
            </w:r>
          </w:p>
          <w:p>
            <w:pPr>
              <w:spacing w:line="460" w:lineRule="exact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微软雅黑" w:cs="Times New Roman"/>
                <w:color w:val="333333"/>
                <w:sz w:val="19"/>
                <w:szCs w:val="19"/>
                <w:shd w:val="clear" w:color="auto" w:fill="FFFFFF"/>
                <w:lang w:val="en-US" w:eastAsia="zh-CN"/>
              </w:rPr>
              <w:t>（最多选3项，只保留已选项，请将未选项删除）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2332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专业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工作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简历</w:t>
            </w:r>
          </w:p>
        </w:tc>
        <w:tc>
          <w:tcPr>
            <w:tcW w:w="7619" w:type="dxa"/>
            <w:gridSpan w:val="7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23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主要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工作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业绩</w:t>
            </w:r>
          </w:p>
        </w:tc>
        <w:tc>
          <w:tcPr>
            <w:tcW w:w="7619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</w:trPr>
        <w:tc>
          <w:tcPr>
            <w:tcW w:w="23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单位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推荐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619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 xml:space="preserve">                               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 xml:space="preserve">                           （盖章）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 xml:space="preserve">                              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8" w:hRule="atLeast"/>
        </w:trPr>
        <w:tc>
          <w:tcPr>
            <w:tcW w:w="23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省工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业和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信息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化厅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619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 xml:space="preserve">                        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 xml:space="preserve">                     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 xml:space="preserve">        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D0BFF67C-9F2B-4FF5-832B-BB4EFFC91B15}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8C53B23-1198-4580-8640-39A7393EE32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3BB5A54-83D9-48B3-8B73-B20181652519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4" w:fontKey="{535EE93D-D91F-49C3-BCC8-B33AE2B071F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D2C3E992-BD03-4080-B352-3D7352FCBEA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1F142678"/>
    <w:rsid w:val="1F142678"/>
    <w:rsid w:val="5BBF76D9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_GB2312" w:hAnsi="Times New Roman" w:eastAsia="仿宋_GB2312" w:cs="Times New Roman"/>
      <w:sz w:val="30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beforeLines="0" w:beforeAutospacing="0" w:after="200" w:afterLines="0" w:afterAutospacing="0" w:line="240" w:lineRule="auto"/>
      <w:jc w:val="center"/>
      <w:outlineLvl w:val="0"/>
    </w:pPr>
    <w:rPr>
      <w:rFonts w:eastAsia="方正大标宋简体" w:asciiTheme="minorAscii" w:hAnsiTheme="minorAscii"/>
      <w:kern w:val="44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endnote text"/>
    <w:basedOn w:val="1"/>
    <w:qFormat/>
    <w:uiPriority w:val="0"/>
    <w:pPr>
      <w:snapToGrid w:val="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2023-07-04T09:19:00Z</dcterms:created>
  <dc:creator>薛尤嘉</dc:creator>
  <cp:lastModifiedBy>薛尤嘉</cp:lastModifiedBy>
  <dcterms:modified xsi:type="dcterms:W3CDTF">2023-07-04T09:19:28Z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F2FB029BFD9B4635B47D3BCA533D59A4_11</vt:lpwstr>
  </property>
</Properties>
</file>