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9C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000000"/>
          <w:spacing w:val="-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1"/>
          <w:sz w:val="32"/>
          <w:szCs w:val="32"/>
          <w:lang w:val="zh-TW" w:eastAsia="zh-TW"/>
        </w:rPr>
        <w:t>附</w:t>
      </w:r>
      <w:r>
        <w:rPr>
          <w:rFonts w:hint="default" w:ascii="Times New Roman" w:hAnsi="Times New Roman" w:eastAsia="黑体" w:cs="Times New Roman"/>
          <w:color w:val="000000"/>
          <w:spacing w:val="-1"/>
          <w:sz w:val="32"/>
          <w:szCs w:val="32"/>
          <w:lang w:val="zh-TW"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spacing w:val="-1"/>
          <w:sz w:val="32"/>
          <w:szCs w:val="32"/>
        </w:rPr>
        <w:t>2</w:t>
      </w:r>
    </w:p>
    <w:p w14:paraId="391B3E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7"/>
          <w:sz w:val="36"/>
          <w:szCs w:val="36"/>
          <w:lang w:val="zh-TW" w:eastAsia="zh-TW"/>
        </w:rPr>
        <w:t>卓越级智能工厂项目申报材料清单</w:t>
      </w:r>
    </w:p>
    <w:tbl>
      <w:tblPr>
        <w:tblStyle w:val="5"/>
        <w:tblW w:w="900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2075"/>
        <w:gridCol w:w="5468"/>
      </w:tblGrid>
      <w:tr w14:paraId="10E88FC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E09025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1"/>
                <w:sz w:val="32"/>
                <w:szCs w:val="32"/>
                <w:lang w:val="zh-TW" w:eastAsia="zh-TW"/>
              </w:rPr>
              <w:t>序号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823E8E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1"/>
                <w:sz w:val="32"/>
                <w:szCs w:val="32"/>
                <w:lang w:val="zh-TW" w:eastAsia="zh-TW"/>
              </w:rPr>
              <w:t>所需材料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C2FA831">
            <w:pPr>
              <w:widowControl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1"/>
                <w:sz w:val="32"/>
                <w:szCs w:val="32"/>
                <w:lang w:val="zh-TW" w:eastAsia="zh-TW"/>
              </w:rPr>
              <w:t>具体内容</w:t>
            </w:r>
          </w:p>
        </w:tc>
      </w:tr>
      <w:tr w14:paraId="17E248B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6D72C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B5DC4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申报单位基本信息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A80C3">
            <w:pPr>
              <w:widowControl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包括企业名称、地址、性质、行业、联系方式等信息</w:t>
            </w:r>
          </w:p>
        </w:tc>
      </w:tr>
      <w:tr w14:paraId="46CF745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13FC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6D7B7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智能工厂基本情况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F79BC">
            <w:pPr>
              <w:widowControl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包括智能工厂建设起止时间、总投资、集成商、项目简介、建设成效、真实性承诺等信息</w:t>
            </w:r>
          </w:p>
        </w:tc>
      </w:tr>
      <w:tr w14:paraId="0F90699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FAF3C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39EA6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智能工厂场景建设情况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A622">
            <w:pPr>
              <w:widowControl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包括项目总体情况、重点环节建设情况、具体场景建设情况、系统集成情况等信息</w:t>
            </w:r>
          </w:p>
        </w:tc>
      </w:tr>
      <w:tr w14:paraId="6678083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A758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0F60B">
            <w:pPr>
              <w:widowControl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智能工厂建设成效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51E1">
            <w:pPr>
              <w:widowControl/>
              <w:ind w:firstLin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zh-TW" w:eastAsia="zh-TW"/>
              </w:rPr>
              <w:t>包括项目的先进性与特色、实施成效、后续实施计划等信息</w:t>
            </w:r>
          </w:p>
        </w:tc>
      </w:tr>
    </w:tbl>
    <w:p w14:paraId="09A735A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TW" w:eastAsia="zh-TW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TW" w:eastAsia="zh-TW"/>
        </w:rPr>
        <w:t>具体模板和填写要求请登录智能制造数据资源公共服务平台（https://www.miit-imps.com）进行查看。</w:t>
      </w:r>
    </w:p>
    <w:p w14:paraId="418F45E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ingFang SC Regular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253E1">
    <w:pPr>
      <w:widowControl w:val="0"/>
      <w:tabs>
        <w:tab w:val="center" w:pos="4153"/>
        <w:tab w:val="right" w:pos="8306"/>
      </w:tabs>
      <w:ind w:firstLine="0"/>
      <w:jc w:val="center"/>
      <w:rPr>
        <w:rFonts w:hint="eastAsia" w:ascii="Times New Roman" w:hAnsi="Times New Roman" w:eastAsia="Arial Unicode MS" w:cs="Arial Unicode MS"/>
        <w:color w:val="000000"/>
        <w:kern w:val="2"/>
        <w:sz w:val="24"/>
        <w:szCs w:val="24"/>
        <w:lang w:val="en-US" w:eastAsia="zh-CN" w:bidi="ar-SA"/>
      </w:rPr>
    </w:pPr>
    <w:r>
      <w:rPr>
        <w:rFonts w:ascii="Calibri" w:hAnsi="Calibri" w:eastAsia="宋体" w:cs="Times New Roman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FC420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C420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ind w:left="0" w:leftChars="0" w:firstLine="0" w:firstLineChars="0"/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1DE97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rPr>
        <w:rFonts w:hint="eastAsia" w:ascii="Arial Unicode MS" w:hAnsi="Arial Unicode MS" w:eastAsia="Arial Unicode MS" w:cs="Arial Unicode MS"/>
        <w:color w:val="000000"/>
        <w:kern w:val="2"/>
        <w:sz w:val="18"/>
        <w:szCs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53D2"/>
    <w:rsid w:val="3635547B"/>
    <w:rsid w:val="5B0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keepNext/>
      <w:keepLines/>
      <w:widowControl w:val="0"/>
      <w:spacing w:before="480" w:beforeLines="0" w:beforeAutospacing="0" w:after="0" w:afterLines="0" w:afterAutospacing="0" w:line="276" w:lineRule="auto"/>
      <w:jc w:val="center"/>
      <w:outlineLvl w:val="9"/>
    </w:pPr>
    <w:rPr>
      <w:rFonts w:ascii="仿宋" w:hAnsi="仿宋" w:eastAsia="仿宋" w:cs="Times New Roman"/>
      <w:color w:val="000000"/>
      <w:kern w:val="0"/>
      <w:sz w:val="32"/>
      <w:szCs w:val="32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2025-07-04T09:40:00Z</dcterms:created>
  <dc:creator>夏天的海～</dc:creator>
  <cp:lastModifiedBy>夏天的海～</cp:lastModifiedBy>
  <dcterms:modified xsi:type="dcterms:W3CDTF">2025-07-04T09:43:53Z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511782650A744B088EAFA25DC93EF573_13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