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19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 w14:paraId="2A5F9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河北省独角兽企业培育库入库企业审核推荐名单汇总表</w:t>
      </w:r>
    </w:p>
    <w:p w14:paraId="71CCE021">
      <w:pPr>
        <w:pStyle w:val="2"/>
        <w:jc w:val="center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  <w:t>归口管理部门填写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0"/>
          <w:szCs w:val="30"/>
          <w:highlight w:val="none"/>
          <w:lang w:eastAsia="zh-CN"/>
        </w:rPr>
        <w:t>）</w:t>
      </w:r>
    </w:p>
    <w:p w14:paraId="1302C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推荐单位（盖章）：</w:t>
      </w:r>
    </w:p>
    <w:p w14:paraId="683E004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BF9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联系人（姓名、联系方式）：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0"/>
        <w:gridCol w:w="1199"/>
        <w:gridCol w:w="1186"/>
        <w:gridCol w:w="1169"/>
        <w:gridCol w:w="1200"/>
        <w:gridCol w:w="1500"/>
        <w:gridCol w:w="1605"/>
        <w:gridCol w:w="1680"/>
        <w:gridCol w:w="1215"/>
        <w:gridCol w:w="1365"/>
      </w:tblGrid>
      <w:tr w14:paraId="5CDF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" w:type="dxa"/>
            <w:vMerge w:val="restart"/>
            <w:noWrap w:val="0"/>
            <w:vAlign w:val="center"/>
          </w:tcPr>
          <w:p w14:paraId="282006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5571C1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企业名称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 w14:paraId="06C441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注册地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 w14:paraId="03F319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成立时间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 w14:paraId="3FD536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所属行业领域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CCAAF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主要产品及服务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 w14:paraId="037468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最近一轮融资时间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 w14:paraId="1BB08B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最近一轮融资后企业估值（万元）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43BD28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2024年营业收入（万元）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25D0C7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</w:t>
            </w:r>
          </w:p>
        </w:tc>
      </w:tr>
      <w:tr w14:paraId="7568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" w:type="dxa"/>
            <w:vMerge w:val="continue"/>
            <w:noWrap w:val="0"/>
            <w:vAlign w:val="center"/>
          </w:tcPr>
          <w:p w14:paraId="2190B2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0B9A7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Merge w:val="continue"/>
            <w:noWrap w:val="0"/>
            <w:vAlign w:val="center"/>
          </w:tcPr>
          <w:p w14:paraId="789758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 w14:paraId="18F8F1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16AB0F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FE72E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6A7ED7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6B5B3E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7BB392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D7606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5A85D8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</w:tr>
      <w:tr w14:paraId="5A3C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6" w:type="dxa"/>
            <w:noWrap w:val="0"/>
            <w:vAlign w:val="top"/>
          </w:tcPr>
          <w:p w14:paraId="122A4E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685728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top"/>
          </w:tcPr>
          <w:p w14:paraId="41C3A2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noWrap w:val="0"/>
            <w:vAlign w:val="top"/>
          </w:tcPr>
          <w:p w14:paraId="60C231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3FD662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41B936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06D52C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top"/>
          </w:tcPr>
          <w:p w14:paraId="28639A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 w14:paraId="1E1DBA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top"/>
          </w:tcPr>
          <w:p w14:paraId="030770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0258F6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4E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234FAF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7F5DEC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top"/>
          </w:tcPr>
          <w:p w14:paraId="4B3C32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noWrap w:val="0"/>
            <w:vAlign w:val="top"/>
          </w:tcPr>
          <w:p w14:paraId="7F6320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7C8FED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67E5C1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7D79DD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top"/>
          </w:tcPr>
          <w:p w14:paraId="2843D5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 w14:paraId="61F711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top"/>
          </w:tcPr>
          <w:p w14:paraId="146A26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7FA953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0D1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667384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4E61DC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top"/>
          </w:tcPr>
          <w:p w14:paraId="7E3CF0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noWrap w:val="0"/>
            <w:vAlign w:val="top"/>
          </w:tcPr>
          <w:p w14:paraId="4A8DB9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0BD281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06BCCE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54C163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top"/>
          </w:tcPr>
          <w:p w14:paraId="278FD5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 w14:paraId="50079B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top"/>
          </w:tcPr>
          <w:p w14:paraId="04852A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77AA89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7E5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 w14:paraId="54B145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783789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top"/>
          </w:tcPr>
          <w:p w14:paraId="45EA76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noWrap w:val="0"/>
            <w:vAlign w:val="top"/>
          </w:tcPr>
          <w:p w14:paraId="4909F9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5F3FEE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 w14:paraId="2CAF5F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051869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top"/>
          </w:tcPr>
          <w:p w14:paraId="72521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 w14:paraId="5DAA65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top"/>
          </w:tcPr>
          <w:p w14:paraId="5B091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70C193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6BDF493C"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272C"/>
    <w:rsid w:val="128C30FA"/>
    <w:rsid w:val="762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2025-03-24T01:50:00Z</dcterms:created>
  <dc:creator>夏天的海～</dc:creator>
  <cp:lastModifiedBy>夏天的海～</cp:lastModifiedBy>
  <dcterms:modified xsi:type="dcterms:W3CDTF">2025-03-24T01:51:44Z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0DA59DB37E7C4678B1DF5AD59335B7E9_13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