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9E7E">
      <w:pPr>
        <w:spacing w:line="600" w:lineRule="exact"/>
        <w:rPr>
          <w:rFonts w:ascii="方正小标宋_GBK" w:eastAsia="方正小标宋_GBK"/>
          <w:sz w:val="44"/>
          <w:szCs w:val="48"/>
        </w:rPr>
      </w:pPr>
    </w:p>
    <w:p w14:paraId="58337703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河北省工业和信息化厅</w:t>
      </w:r>
    </w:p>
    <w:p w14:paraId="5ECD2A7A"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8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关于河北省制造业数字化转型服务商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资源池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名单</w:t>
      </w:r>
      <w:r>
        <w:rPr>
          <w:rFonts w:hint="eastAsia" w:ascii="方正大标宋简体" w:hAnsi="方正大标宋简体" w:eastAsia="方正大标宋简体" w:cs="方正大标宋简体"/>
          <w:sz w:val="44"/>
          <w:szCs w:val="48"/>
        </w:rPr>
        <w:t>的公示</w:t>
      </w:r>
    </w:p>
    <w:p w14:paraId="2C65010C">
      <w:pPr>
        <w:pStyle w:val="4"/>
        <w:spacing w:line="600" w:lineRule="exact"/>
      </w:pPr>
    </w:p>
    <w:p w14:paraId="2A5903D9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省政府办公厅印发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河北省数字技术赋能制造业高质量发展实施方案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，经企业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自主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申报、专家评审，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拟对河北省制造业数字化转型服务商资源池进行调整，现将调整后入池企业名单进行公示。</w:t>
      </w:r>
    </w:p>
    <w:p w14:paraId="1A908299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如对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入池企业名单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有异议，请以实名和书面形式向我们反馈，公示期：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日-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日。</w:t>
      </w:r>
    </w:p>
    <w:p w14:paraId="4E37677A">
      <w:pPr>
        <w:widowControl/>
        <w:spacing w:line="60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0311-8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224</w:t>
      </w:r>
    </w:p>
    <w:p w14:paraId="7F40D504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附件：河北省制造业数字化转型服务商资源池服务商名单</w:t>
      </w:r>
    </w:p>
    <w:p w14:paraId="52B4A175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2CC068D">
      <w:pPr>
        <w:pStyle w:val="3"/>
        <w:spacing w:line="600" w:lineRule="exact"/>
      </w:pPr>
    </w:p>
    <w:p w14:paraId="3BA4DD9B">
      <w:pPr>
        <w:widowControl/>
        <w:spacing w:line="600" w:lineRule="exact"/>
        <w:jc w:val="righ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河北省工业和信息化厅    </w:t>
      </w:r>
    </w:p>
    <w:p w14:paraId="44EDB560">
      <w:pPr>
        <w:widowControl/>
        <w:wordWrap w:val="0"/>
        <w:spacing w:line="600" w:lineRule="exact"/>
        <w:jc w:val="righ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日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</w:t>
      </w:r>
    </w:p>
    <w:bookmarkEnd w:id="0"/>
    <w:p w14:paraId="07EA0CB9">
      <w:pPr>
        <w:spacing w:line="576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</w:p>
    <w:p w14:paraId="26564E6E">
      <w:pPr>
        <w:spacing w:line="576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  <w:sectPr>
          <w:pgSz w:w="11906" w:h="16838"/>
          <w:pgMar w:top="1531" w:right="1417" w:bottom="153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7EBF256">
      <w:pPr>
        <w:spacing w:line="576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</w:p>
    <w:p w14:paraId="3E4FA606">
      <w:pPr>
        <w:spacing w:line="576" w:lineRule="exact"/>
        <w:jc w:val="center"/>
        <w:rPr>
          <w:rFonts w:hint="eastAsia" w:ascii="文星简大标宋" w:hAnsi="文星简大标宋" w:eastAsia="文星简大标宋" w:cs="文星简大标宋"/>
          <w:sz w:val="44"/>
          <w:szCs w:val="44"/>
          <w:lang w:val="en-US" w:eastAsia="zh-CN"/>
        </w:rPr>
      </w:pPr>
      <w:r>
        <w:rPr>
          <w:rFonts w:hint="eastAsia" w:ascii="文星简大标宋" w:hAnsi="文星简大标宋" w:eastAsia="文星简大标宋" w:cs="文星简大标宋"/>
          <w:sz w:val="44"/>
          <w:szCs w:val="44"/>
        </w:rPr>
        <w:t>河北省</w:t>
      </w:r>
      <w:r>
        <w:rPr>
          <w:rFonts w:hint="eastAsia" w:ascii="文星简大标宋" w:hAnsi="文星简大标宋" w:eastAsia="文星简大标宋" w:cs="文星简大标宋"/>
          <w:sz w:val="44"/>
          <w:szCs w:val="44"/>
          <w:lang w:val="en-US" w:eastAsia="zh-CN"/>
        </w:rPr>
        <w:t>制造业数字化转型服务商资源池名单</w:t>
      </w:r>
    </w:p>
    <w:p w14:paraId="2F9818CC"/>
    <w:tbl>
      <w:tblPr>
        <w:tblStyle w:val="7"/>
        <w:tblW w:w="84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378"/>
        <w:gridCol w:w="3210"/>
      </w:tblGrid>
      <w:tr w14:paraId="222C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4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F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6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服务类别</w:t>
            </w:r>
          </w:p>
        </w:tc>
      </w:tr>
      <w:tr w14:paraId="2DB9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83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24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D0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B5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0B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2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河北盘古网络技术有限公司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7A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数字化转型整体解决方案服务商</w:t>
            </w:r>
          </w:p>
        </w:tc>
      </w:tr>
      <w:tr w14:paraId="6FE4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529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石家庄畅想思维科技有限公司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90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8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21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河北漫海科技有限公司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D8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F0A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冠林科技有限公司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FC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49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河北安创网络科技有限公司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96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A5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河北广联信息技术有限公司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D1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F7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正博瑞恒科技有限公司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97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BF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中移系统集成有限公司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F18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B9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河北圣诺联合科技有限公司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59A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644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河北金元软件科技有限公司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DA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8C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中国电子系统工程第四建设有限公司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07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45E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河北网新数字技术集团股份有限公司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CA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8F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河北创造者科技有限责任公司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F9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C6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河北冀凯信息技术有限公司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CC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44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河北优巴软件科技有限公司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76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D8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欣诚信息技术有限公司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9AA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48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中国电建集团河北工程有限公司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C7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A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中科国安河北信息技术有限公司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8C0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6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承德市卓硕信息科技有限责任公司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DFB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C72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承德京联电子科技有限公司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2EE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7D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河北新烨工程技术有限公司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D1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3C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河北燕大燕软信息系统有限公司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113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3AD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国科创大(河北)科技有限公司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F54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5A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河北探秘科技有限公司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数字化转型整体解决方案服务商</w:t>
            </w:r>
          </w:p>
        </w:tc>
      </w:tr>
      <w:tr w14:paraId="1D26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FF1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唐山市宝盈智能设备有限公司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3A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D3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唐山市盾石信息技术有限公司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EA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A01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唐山天辰电器有限公司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88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00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廊坊市蓝拓计算机技术有限公司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362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05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河北兰科网络工程集团有限公司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5B1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C0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东之乔科技有限公司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B3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3D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廊坊矩光信息科技有限公司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D5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CC9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河北蝶金时代科技有限公司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91C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6E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河北鑫牧思软件科技有限公司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41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4B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河北三金网络科技有限公司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B3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6F1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国科创大（沧州）科技有限公司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A85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3BD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沧州云蝶科技有限公司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91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8D3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一零零二信息科技（沧州）有限责任公司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E3C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563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景县智造大脑有限公司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DC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30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河北织脉云软件开发有限公司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FD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D0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河北鑫考科技股份有限公司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951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270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邯郸市金世达科技有限公司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230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CB2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国智科技（河北）股份有限公司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718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94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河钢数字信达（邯郸）科技公司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EB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FF6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邯郸威赛博工业互联网有限公司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497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F3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金谷物联科技（河北）有限公司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59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FDB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河北云霓科技有限公司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09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D6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北京中核华辉科技发展有限公司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6D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40B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北京云智创恒数据科技有限公司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5B3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BEB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3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北京宏讯软件技术有限公司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D2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0D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中科智禾（北京）教育科技有限公司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E45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567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北京中鼎昊硕科技有限责任公司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05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D94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中标合信（北京）认证有限公司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数字化转型整体解决方案服务商</w:t>
            </w:r>
          </w:p>
        </w:tc>
      </w:tr>
      <w:tr w14:paraId="2753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93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北京中数后天科技有限公司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35C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CE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联想（北京）有限公司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A30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6E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北京达美盛软件股份有限公司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71A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1F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北京华创中实科技发展有限公司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24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3A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北京华航唯实机器人科技股份有限公司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32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28D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北京大豪科技股份有限公司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78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46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北自所（北京）科技发展股份有限公司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58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569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用友网络科技股份有限公司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C98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9F1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北京东方国信科技股份有限公司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609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FE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杉数科技(北京）有限公司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7E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B77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同方鼎欣科技股份有限公司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8F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DC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中机生产力促进中心有限公司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BE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233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和利时科技集团有限公司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10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69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中工互联（北京）科技集团有限公司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2E8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6CB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北京诚益通控制技术集团股份有限公司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55C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DEE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北京城建智控科技股份有限公司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99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71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北京领翼工软科技有限公司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4A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CCC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天津泰达数智科技发展有限公司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90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60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贝斯可（天津）智能科技有限公司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DD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B92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微企（天津）信息技术有限公司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A5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35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天津瑞智万达股份有限公司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41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44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天津工研科技发展有限公司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05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9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中移（上海）信息通信科技有限公司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74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B7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上电智联科技（江苏）有限公司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FC3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84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中控技术股份有限公司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42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73F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江西冠英智能科技股份有限公司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D2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12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共享智能铸造产业创新中心有限公司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9B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87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河北航天信息技术有限公司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数字化转型整体解决方案服务商</w:t>
            </w:r>
          </w:p>
        </w:tc>
      </w:tr>
      <w:tr w14:paraId="58BE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AB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河北省电子信息技术研究院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4F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CC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中国移动通信集团河北有限公司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6F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D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用友网络科技股份有限公司河北分公司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20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7DE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秦皇岛金联科技开发有限公司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D2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8B8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航天万源云数据河北有限公司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AB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672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河北志晟信息技术股份有限公司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F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07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河北玛仕标识科技有限公司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BD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BE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河北悟诚信息技术有限公司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A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3FE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邢台中天企业管理咨询有限公司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37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C1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河北瑞普通信技术股份有限公司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3B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4C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邢台市锦泽软件开发有限公司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F3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A7A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紫光云技术有限公司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A9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AD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河北中惠博裕科技有限公司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平台服务商</w:t>
            </w:r>
          </w:p>
        </w:tc>
      </w:tr>
      <w:tr w14:paraId="799F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3F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创峰云链（唐山）网络科技有限公司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20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E1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唐山坤茂数字科技有限公司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655C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99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河北钢谷物联科技股份有限公司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E6C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B1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唐山银耐联电子商务有限公司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86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5A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河北易缆网络科技有限公司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86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2C6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清能蓝海数智科技(北京)有限公司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13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675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北京金谷智通绿链科技有限公司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EE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6A9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F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87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B10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北京工业大数据创新中心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FF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2BB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欧必翼太赫兹科技（北京）有限公司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12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CC4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北京博睿宏远数据科技股份有限公司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930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FB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北京信联云数据有限公司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30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8B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北京国联视讯信息技术股份有限公司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8AA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FF2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天津众联智能科技有限责任公司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C1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52B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平台服务商</w:t>
            </w:r>
          </w:p>
        </w:tc>
      </w:tr>
      <w:tr w14:paraId="6CA0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CD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重庆龙智造互联网科技有限公司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D97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A8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河北汇讯开物信息技术有限公司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9D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9E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畅捷通信息技术股份有限公司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4D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1E8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江苏中天互联科技有限公司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00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7CA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河北泽商数字科技有限公司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应用服务商</w:t>
            </w:r>
          </w:p>
        </w:tc>
      </w:tr>
      <w:tr w14:paraId="6DAE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0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晏乔科技（石家庄）有限公司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0E3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A0C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河北同正方合科技有限公司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B1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5FA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河北热点科技股份有限公司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D2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C7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石家庄中信友联软件有限公司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6A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27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石家庄金手指科技发展有限公司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BE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8F3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石家庄金友商软件有限公司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61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F1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石家庄协达科技股份有限公司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193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DE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河北中智数字技术有限公司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817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0B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河北履中科技有限公司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D7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E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石家庄麦特达电子科技有限公司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DE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F6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石家庄立业软件有限责任公司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6E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26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河北引潮者科技服务有限公司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1E6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E2F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河北云界信息技术有限公司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28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09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河北燕云数据有限公司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868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7D6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安道智工（唐山）科技有限公司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00A7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A46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唐山达意科技股份有限公司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7D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F76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唐山旭华智能科技有限公司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93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512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廊坊市云动网络技术有限公司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EE5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A52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河北吸引力通信科技有限公司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409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95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保定思飞信息技术有限公司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CC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F30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保定市互动企业营销策划有限公司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774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C8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河北广易互连网络科技有限公司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FA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B0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佰晟信息技术服务（衡水）有限公司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应用服务商</w:t>
            </w:r>
          </w:p>
        </w:tc>
      </w:tr>
      <w:tr w14:paraId="754A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56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邢台智行网络科技有限责任公司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E9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B8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邯郸市方行网络科技有限公司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F4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53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邯郸市金朗网络科技有限公司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A14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30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河北新望达软件科技有限公司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9A8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94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邯郸市青蓝网络科技有限公司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92F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30F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绿标检验认证（河北）有限公司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3CA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32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河北豪桓聚轩信息科技有限公司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4D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57F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河北智管云智能科技有限公司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F3D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456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邯郸泓联智宇科技有限公司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D44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28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北京至诚合天科技有限公司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7E6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EB2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精效新软新技术（北京）有限公司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5D7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AE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北京亚控科技发展有限公司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54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43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天津方佳科技发展有限公司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5A9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A1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天津寸领智能科技有限公司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6B4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93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天津耘和智能科技有限公司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FD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CA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中汽数据（天津）有限公司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CC6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3E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德龙软件科技（天津）有限公司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B00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70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天津栎恒信用服务有限公司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0AD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D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长春启璞科技信息咨询有限公司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A9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22F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泛微网络科技股份有限公司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058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CF5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上海亘岩网络科技有限公司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61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73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苏州浩辰软件股份有限公司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8D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CE1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苏州精易会信息技术有限公司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05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83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天心天思（湖州）智能科技有限公司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251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90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明度智云（浙江）科技有限公司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DE5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40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金现代信息产业股份有限公司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5E0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754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青岛赛普克有限元科技发展有限公司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E1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F2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湖南牛数商智信息科技有限公司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应用服务商</w:t>
            </w:r>
          </w:p>
        </w:tc>
      </w:tr>
      <w:tr w14:paraId="2A0B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A6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深圳渊联技术有限公司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D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5FB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重庆帮企科技集团有限公司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4DE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78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河北鸿图伟创软件有限公司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3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B6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石家庄协达科技有限公司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3F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B0B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河北唐讯信息技术股份有限公司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A1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68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河北工联信息技术有限公司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E0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73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裕茂优科技秦皇岛有限公司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B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B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40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北京数码大方科技股份有限公司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C3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4B8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河北为信电子科技股份有限公司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智能制造服务商</w:t>
            </w:r>
          </w:p>
        </w:tc>
      </w:tr>
      <w:tr w14:paraId="70D8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989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河北省机电一体化中试基地有限公司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856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64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河北省自动化研究所有限公司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D8A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8BC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河北京唐智能装备科技有限公司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809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26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保定网城软件股份有限公司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77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620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邢台市卓凡电气机械有限公司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27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7AA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雄安威赛博智能科技有限公司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00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FFA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河北雄安芃联科技有限公司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87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41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北京和利时智能技术有限公司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BD7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C97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凌云光技术股份有限公司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341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9AC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阿依瓦（北京）技术有限公司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ADE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52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博思智科技术（北京）有限公司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BC2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D44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F52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E8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统一标识代码注册管理中心有限公司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网络服务商</w:t>
            </w:r>
          </w:p>
        </w:tc>
      </w:tr>
      <w:tr w14:paraId="63F2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68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中移建设有限公司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E0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CC7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河北三安电子科技有限公司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工业信息安全服务商</w:t>
            </w:r>
          </w:p>
        </w:tc>
      </w:tr>
      <w:tr w14:paraId="2FC1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BA3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河北省电子认证有限公司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75C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147F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廊坊市生产力科技发展有限公司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27D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72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恒安嘉新（北京）科技股份公司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21D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35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北京启明星辰信息安全技术有限公司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工业信息安全服务商</w:t>
            </w:r>
          </w:p>
        </w:tc>
      </w:tr>
      <w:tr w14:paraId="1653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07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上海润讯达数字科技有限公司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B05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B9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杭州安恒信息技术股份有限公司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DDD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67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宁波和利时信息安全研究院有限公司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D9C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4B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深圳市洞见智慧科技有限公司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CD3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26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河北翎贺计算机信息技术有限公司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69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B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河北方维网络技术有限公司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0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5F2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河北千诚电子科技有限公司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34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DCB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河北博露丹青科技有限公司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84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9FC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河北卓望电子科技有限公司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B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B7D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清风网安（河北）科技有限公司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04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3B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神州云盾信息安全有限公司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DF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4FF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河北中车数智科技有限公司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4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59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唐山安恒时代信息技术有限公司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763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0C2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中车唐山机车车辆有限公司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EA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58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河北雄安奇安信网络科技有限公司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01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B84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雄安云网科技有限公司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云服务商</w:t>
            </w:r>
          </w:p>
        </w:tc>
      </w:tr>
      <w:tr w14:paraId="5B60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CC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中移（苏州）软件有限公司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436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4B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山东蓝海领航大数据发展有限公司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9A6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A20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中国联合网络通信有限公司河北省分公司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41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C8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中国广电河北网络股份有限公司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C7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E3D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河钢数字技术股份有限公司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BB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DA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金蝶软件（中国）有限公司石家庄分公司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B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1F5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河北拓友科技开发有限公司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FA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3A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河北驰盈科技有限公司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7A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93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河北智领数字科技有限公司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C8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C4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河北云联网络科技有限公司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C7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00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河北蓝蜂信息科技有限公司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3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C86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河北国瑞信息技术有限公司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云服务商</w:t>
            </w:r>
          </w:p>
        </w:tc>
      </w:tr>
      <w:tr w14:paraId="51E4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E5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河北赛克普泰计算机咨询服务有限公司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4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51D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河北科云智能技术服务有限公司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6F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773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河北明测软件服务有限公司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8E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ED3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凌霄数智（河北）信息科技有限公司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54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09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石家庄易诚软件科技有限公司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D1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04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纽酷（河北）信息科技有限公司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E0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6D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河北云通亿讯信息技术有限公司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65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52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河北慧日信息技术有限公司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B0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12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河北翼企云科技有限公司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E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4F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河北讯禾科技有限公司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548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F33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河北海纳电测仪器股份有限公司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2A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7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秦皇岛博赫科技开发有限公司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56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434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唐山通乐科技有限公司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F51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中易云（唐山）物联网科技有限公司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0A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620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唐山云聚加速科技有限公司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4D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3B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联城科技（河北）股份有限公司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49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05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唐山冀东水泥股份有限公司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CC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BDE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唐山报春电子商务股份有限公司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82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52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唐山成联电子商务有限公司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3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97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唐山赫鸣科技有限公司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AF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FC1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河北汇蝶云科技有限公司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F2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71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新奥新智科技有限公司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9F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396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灵动科技有限公司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31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927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中雄世纪征信有限公司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3D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314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河北鑫牧思网络科技有限公司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1F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6D6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河北酷钉信息科技有限公司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0C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E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河北增昀网络科技有限公司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90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30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保定云网信息科技有限公司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云服务商</w:t>
            </w:r>
          </w:p>
        </w:tc>
      </w:tr>
      <w:tr w14:paraId="3FAAE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E1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永红保定铸造机械有限公司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85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7B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保定市云之家软件科技有限公司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31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E1D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保定市任我行软件有限公司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4E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5A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保定市网库互通信息技术服务有限公司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C1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75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河北驰业云网络技术有限公司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8D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E5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沧州萤石信息技术有限公司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D7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E7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沧州市惠友软件有限公司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88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0A0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河北互通数字技术有限公司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3E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CCB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华北石油通信有限公司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9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FB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河北中科物联信息技术有限公司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94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53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河北沃享信息技术有限公司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9D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B76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中科曙光(河北)计算技术有限公司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2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6A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衡水宏宇软件信息工程有限公司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10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81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衡水云翼信息技术有限公司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C3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A87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邢台市盛龙连邦软件有限公司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9F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040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河北赵佳网络科技有限公司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97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34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邯郸云计算中心有限公司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E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10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7A5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河北飞雁云计算有限公司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67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99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河北中联钢信电子商务有限公司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BE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BB7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河北火华科技有限公司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4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26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联通雄安产业互联网有限公司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7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25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EA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F0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中华通信系统有限责任公司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C4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71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天翼云科技有限公司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B5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DA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卡奥斯数字科技（天津）有限公司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34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A78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智能云科信息科技有限公司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A4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119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苏州梦想人软件科技有限公司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CE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F7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瀚云科技有限公司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云服务商</w:t>
            </w:r>
          </w:p>
        </w:tc>
      </w:tr>
      <w:tr w14:paraId="5ED6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E41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阿里云计算有限公司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1F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017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浪潮云信息技术股份公司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61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46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广州智造家网络科技有限公司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4E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4C0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企知道科技有限公司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8F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31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0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00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深圳市众云数据技术有限公司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25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19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C4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A8A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中服软件（西安）有限公司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2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DB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宁夏宏宇智创科技有限公司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72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DF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石家庄智数中研信息科技有限公司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咨询诊断及培训机构</w:t>
            </w:r>
          </w:p>
        </w:tc>
      </w:tr>
      <w:tr w14:paraId="6CAD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1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慧迪智联（河北）企业管理咨询有限公司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03B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05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河北中佳知识产权服务有限公司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754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C0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河北青桐企业管理咨询有限公司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7B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6B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58D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河北鸿华工程项目管理有限公司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25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2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8F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3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秦皇岛企智企业管理咨询有限公司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93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33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B5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1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唐山软件园科技开发有限公司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53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38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524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河北景尊科技有限公司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88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2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1A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河北标证信息科技有限公司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D6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E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E3B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F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信通院（河北）科技创新研究院有限公司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16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F0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15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6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沧州市商汇企业咨询有限公司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2C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1A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C6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华旭正信知识产权服务沧州有限公司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B8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44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B7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沧州智诺知识产权服务有限公司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67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9E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D2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1A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6E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176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机械工业仪器仪表综合技术经济研究所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DC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1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72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天津智慧城市研究院有限公司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BD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A5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5C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天津品沃科技发展有限公司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08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E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EA7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上海计算机软件技术开发中心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1E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8A5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9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江苏欣业企业服务有限公司</w:t>
            </w:r>
          </w:p>
        </w:tc>
        <w:tc>
          <w:tcPr>
            <w:tcW w:w="32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42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咨询诊断及培训机构</w:t>
            </w:r>
          </w:p>
        </w:tc>
      </w:tr>
      <w:tr w14:paraId="1222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F3C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E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山东琅清碳和技术服务有限公司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C2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9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41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A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重庆天蓬云采网络有限公司</w:t>
            </w:r>
          </w:p>
        </w:tc>
        <w:tc>
          <w:tcPr>
            <w:tcW w:w="32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D27371B">
      <w:pPr>
        <w:pStyle w:val="3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DACFA0-BF6C-4D29-B8D7-DF38579CA7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9A96CCA7-A47F-4364-A7CA-5131CC9BA71C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A2D126E-96FE-4D0F-AEDD-89ED0FE2CB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67BA79-E815-43D1-AFC8-F6BA1665DCF2}"/>
  </w:font>
  <w:font w:name="文星简大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C23E815C-5F76-4758-9932-B32A2F9932C6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EF3FAD"/>
    <w:rsid w:val="78390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4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_Style 3"/>
    <w:basedOn w:val="2"/>
    <w:next w:val="1"/>
    <w:qFormat/>
    <w:uiPriority w:val="0"/>
    <w:pPr>
      <w:spacing w:before="480" w:after="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4644</Words>
  <Characters>5170</Characters>
  <Lines>7</Lines>
  <Paragraphs>2</Paragraphs>
  <TotalTime>9</TotalTime>
  <ScaleCrop>false</ScaleCrop>
  <LinksUpToDate>false</LinksUpToDate>
  <CharactersWithSpaces>5175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2023-02-17T01:14:00Z</dcterms:created>
  <dc:creator>Dell</dc:creator>
  <cp:lastModifiedBy>夏天的海～</cp:lastModifiedBy>
  <cp:lastPrinted>2026-01-04T23:48:00Z</cp:lastPrinted>
  <dcterms:modified xsi:type="dcterms:W3CDTF">2026-01-04T09:07:53Z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B2A4C7922E9F47F68AC9D99DCDAEE2F1_13</vt:lpwstr>
  </property>
  <property fmtid="{D5CDD505-2E9C-101B-9397-08002B2CF9AE}" pid="4" name="KSOTemplateDocerSaveRecord">
    <vt:lpwstr>eyJoZGlkIjoiZGQzZGNjMGZiZTJhZjQ4Y2ZkYzIyYjhlYTQwYTI3ZDEiLCJ1c2VySWQiOiI2NDM4MzI3MDgifQ==</vt:lpwstr>
  </property>
</Properties>
</file>